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20" w:rsidRPr="000E71A5" w:rsidRDefault="009E7A20" w:rsidP="009E7A20">
      <w:pPr>
        <w:rPr>
          <w:rFonts w:ascii="Arial" w:hAnsi="Arial" w:cs="Arial"/>
          <w:sz w:val="16"/>
          <w:szCs w:val="16"/>
        </w:rPr>
      </w:pPr>
    </w:p>
    <w:p w:rsidR="009E7A20" w:rsidRPr="009E7A20" w:rsidRDefault="009E7A20" w:rsidP="009E7A20">
      <w:pPr>
        <w:rPr>
          <w:rFonts w:ascii="Arial" w:hAnsi="Arial" w:cs="Arial"/>
          <w:sz w:val="16"/>
          <w:szCs w:val="16"/>
          <w:u w:val="single"/>
        </w:rPr>
      </w:pPr>
      <w:r>
        <w:rPr>
          <w:rFonts w:ascii="Arial" w:hAnsi="Arial" w:cs="Arial"/>
          <w:sz w:val="16"/>
          <w:szCs w:val="16"/>
          <w:u w:val="single"/>
        </w:rPr>
        <w:t>Option:</w:t>
      </w:r>
      <w:r w:rsidRPr="009E7A20">
        <w:rPr>
          <w:rFonts w:ascii="Arial" w:hAnsi="Arial" w:cs="Arial"/>
          <w:sz w:val="16"/>
          <w:szCs w:val="16"/>
          <w:u w:val="single"/>
        </w:rPr>
        <w:t xml:space="preserve">  355691</w:t>
      </w:r>
      <w:r>
        <w:rPr>
          <w:rFonts w:ascii="Arial" w:hAnsi="Arial" w:cs="Arial"/>
          <w:sz w:val="16"/>
          <w:szCs w:val="16"/>
          <w:u w:val="single"/>
        </w:rPr>
        <w:t xml:space="preserve"> Rev Feb 15 Amendment 3</w:t>
      </w:r>
    </w:p>
    <w:p w:rsidR="009E7A20" w:rsidRPr="000E71A5" w:rsidRDefault="009E7A20" w:rsidP="009E7A20">
      <w:pPr>
        <w:rPr>
          <w:rFonts w:ascii="Arial" w:hAnsi="Arial" w:cs="Arial"/>
          <w:sz w:val="16"/>
          <w:szCs w:val="16"/>
        </w:rPr>
      </w:pPr>
      <w:bookmarkStart w:id="0" w:name="_GoBack"/>
      <w:bookmarkEnd w:id="0"/>
    </w:p>
    <w:p w:rsidR="009E7A20" w:rsidRPr="000E71A5" w:rsidRDefault="009E7A20" w:rsidP="009E7A20">
      <w:pPr>
        <w:rPr>
          <w:rFonts w:ascii="Arial" w:hAnsi="Arial" w:cs="Arial"/>
          <w:sz w:val="16"/>
          <w:szCs w:val="16"/>
        </w:rPr>
      </w:pPr>
      <w:r w:rsidRPr="000E71A5">
        <w:rPr>
          <w:rFonts w:ascii="Arial" w:hAnsi="Arial" w:cs="Arial"/>
          <w:sz w:val="16"/>
          <w:szCs w:val="16"/>
          <w:u w:val="single"/>
        </w:rPr>
        <w:t>Initial Term:</w:t>
      </w:r>
      <w:r w:rsidRPr="000E71A5">
        <w:rPr>
          <w:rFonts w:ascii="Arial" w:hAnsi="Arial" w:cs="Arial"/>
          <w:sz w:val="16"/>
          <w:szCs w:val="16"/>
        </w:rPr>
        <w:t xml:space="preserve">  36 months</w:t>
      </w:r>
    </w:p>
    <w:p w:rsidR="009E7A20" w:rsidRPr="000E71A5" w:rsidRDefault="009E7A20" w:rsidP="009E7A20">
      <w:pPr>
        <w:rPr>
          <w:rFonts w:ascii="Arial" w:hAnsi="Arial" w:cs="Arial"/>
          <w:sz w:val="16"/>
          <w:szCs w:val="16"/>
        </w:rPr>
      </w:pPr>
    </w:p>
    <w:p w:rsidR="009E7A20" w:rsidRPr="000E71A5" w:rsidRDefault="009E7A20" w:rsidP="009E7A20">
      <w:pPr>
        <w:rPr>
          <w:rFonts w:ascii="Arial" w:hAnsi="Arial" w:cs="Arial"/>
          <w:sz w:val="16"/>
          <w:szCs w:val="16"/>
        </w:rPr>
      </w:pPr>
      <w:r w:rsidRPr="000E71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9E7A20" w:rsidRPr="000E71A5" w:rsidRDefault="009E7A20" w:rsidP="009E7A20">
      <w:pPr>
        <w:rPr>
          <w:rFonts w:ascii="Arial" w:hAnsi="Arial" w:cs="Arial"/>
          <w:sz w:val="16"/>
          <w:szCs w:val="16"/>
        </w:rPr>
      </w:pPr>
    </w:p>
    <w:p w:rsidR="009E7A20" w:rsidRPr="000E71A5" w:rsidRDefault="009E7A20" w:rsidP="009E7A20">
      <w:pPr>
        <w:rPr>
          <w:rFonts w:ascii="Arial" w:hAnsi="Arial" w:cs="Arial"/>
          <w:sz w:val="16"/>
          <w:szCs w:val="16"/>
        </w:rPr>
      </w:pPr>
      <w:r w:rsidRPr="000E71A5">
        <w:rPr>
          <w:rFonts w:ascii="Arial" w:hAnsi="Arial" w:cs="Arial"/>
          <w:sz w:val="16"/>
          <w:szCs w:val="16"/>
          <w:u w:val="single"/>
        </w:rPr>
        <w:t>Renewal Term:</w:t>
      </w:r>
      <w:r w:rsidRPr="000E71A5">
        <w:rPr>
          <w:rFonts w:ascii="Arial" w:hAnsi="Arial" w:cs="Arial"/>
          <w:sz w:val="16"/>
          <w:szCs w:val="16"/>
        </w:rPr>
        <w:t xml:space="preserve">  At the expiration of the Term, provided Customer has satisfied the MVC, Customer shall have option of extending the Agreement for an additional Contract Year by providing Company written notice at least 60 days prior to expiration of the Agreement (“Renewal Option”).  Customer may exercise Renewal Option for a total of 2 consecutive Contract Years (each Contract Year individually and collectively shall be referred to as the (</w:t>
      </w:r>
      <w:r>
        <w:rPr>
          <w:rFonts w:ascii="Arial" w:hAnsi="Arial" w:cs="Arial"/>
          <w:sz w:val="16"/>
          <w:szCs w:val="16"/>
        </w:rPr>
        <w:t>“</w:t>
      </w:r>
      <w:r w:rsidRPr="000E71A5">
        <w:rPr>
          <w:rFonts w:ascii="Arial" w:hAnsi="Arial" w:cs="Arial"/>
          <w:sz w:val="16"/>
          <w:szCs w:val="16"/>
        </w:rPr>
        <w:t>Renewal Term”).</w:t>
      </w:r>
    </w:p>
    <w:p w:rsidR="009E7A20" w:rsidRPr="000E71A5" w:rsidRDefault="009E7A20" w:rsidP="009E7A20">
      <w:pPr>
        <w:rPr>
          <w:rFonts w:ascii="Arial" w:hAnsi="Arial" w:cs="Arial"/>
          <w:sz w:val="16"/>
          <w:szCs w:val="16"/>
        </w:rPr>
      </w:pPr>
    </w:p>
    <w:p w:rsidR="009E7A20" w:rsidRPr="000E71A5" w:rsidRDefault="009E7A20" w:rsidP="009E7A20">
      <w:pPr>
        <w:rPr>
          <w:rFonts w:ascii="Arial" w:hAnsi="Arial" w:cs="Arial"/>
          <w:sz w:val="16"/>
          <w:szCs w:val="16"/>
        </w:rPr>
      </w:pPr>
      <w:r w:rsidRPr="000E71A5">
        <w:rPr>
          <w:rFonts w:ascii="Arial" w:hAnsi="Arial" w:cs="Arial"/>
          <w:sz w:val="16"/>
          <w:szCs w:val="16"/>
          <w:u w:val="single"/>
        </w:rPr>
        <w:t>Minimum Volume Requirement (“MVC”):</w:t>
      </w:r>
      <w:r w:rsidRPr="000E71A5">
        <w:rPr>
          <w:rFonts w:ascii="Arial" w:hAnsi="Arial" w:cs="Arial"/>
          <w:sz w:val="16"/>
          <w:szCs w:val="16"/>
        </w:rPr>
        <w:t xml:space="preserve">  $7,000,000 in Total Service Charges (“MVC”) </w:t>
      </w:r>
      <w:r w:rsidRPr="000E71A5">
        <w:rPr>
          <w:rFonts w:ascii="Arial" w:hAnsi="Arial" w:cs="Arial"/>
          <w:bCs/>
          <w:sz w:val="16"/>
          <w:szCs w:val="16"/>
        </w:rPr>
        <w:t>during each contract year of the Term.</w:t>
      </w:r>
      <w:r w:rsidRPr="000E71A5">
        <w:rPr>
          <w:rFonts w:ascii="Arial" w:hAnsi="Arial" w:cs="Arial"/>
          <w:sz w:val="16"/>
          <w:szCs w:val="16"/>
        </w:rPr>
        <w:t xml:space="preserve"> </w:t>
      </w:r>
    </w:p>
    <w:p w:rsidR="009E7A20" w:rsidRPr="000E71A5" w:rsidRDefault="009E7A20" w:rsidP="009E7A20">
      <w:pPr>
        <w:rPr>
          <w:rFonts w:ascii="Arial" w:hAnsi="Arial" w:cs="Arial"/>
          <w:sz w:val="16"/>
          <w:szCs w:val="16"/>
        </w:rPr>
      </w:pPr>
    </w:p>
    <w:p w:rsidR="009E7A20" w:rsidRPr="000E71A5" w:rsidRDefault="009E7A20" w:rsidP="009E7A20">
      <w:pPr>
        <w:autoSpaceDE w:val="0"/>
        <w:autoSpaceDN w:val="0"/>
        <w:adjustRightInd w:val="0"/>
        <w:rPr>
          <w:rFonts w:ascii="Arial" w:hAnsi="Arial" w:cs="Arial"/>
          <w:sz w:val="16"/>
          <w:szCs w:val="16"/>
        </w:rPr>
      </w:pPr>
      <w:r w:rsidRPr="000E71A5">
        <w:rPr>
          <w:rFonts w:ascii="Arial" w:hAnsi="Arial" w:cs="Arial"/>
          <w:sz w:val="16"/>
          <w:szCs w:val="16"/>
          <w:u w:val="single"/>
        </w:rPr>
        <w:t>Renewal Term</w:t>
      </w:r>
      <w:r w:rsidRPr="000E71A5">
        <w:rPr>
          <w:rFonts w:ascii="Arial" w:hAnsi="Arial" w:cs="Arial"/>
          <w:sz w:val="16"/>
          <w:szCs w:val="16"/>
        </w:rPr>
        <w:t>: In the event that Customer elects to renew this Agreement at the expiration of the Term,</w:t>
      </w:r>
    </w:p>
    <w:p w:rsidR="009E7A20" w:rsidRPr="000E71A5" w:rsidRDefault="009E7A20" w:rsidP="009E7A20">
      <w:pPr>
        <w:autoSpaceDE w:val="0"/>
        <w:autoSpaceDN w:val="0"/>
        <w:adjustRightInd w:val="0"/>
        <w:rPr>
          <w:rFonts w:ascii="Arial" w:hAnsi="Arial" w:cs="Arial"/>
          <w:sz w:val="16"/>
          <w:szCs w:val="16"/>
        </w:rPr>
      </w:pPr>
      <w:r w:rsidRPr="000E71A5">
        <w:rPr>
          <w:rFonts w:ascii="Arial" w:hAnsi="Arial" w:cs="Arial"/>
          <w:sz w:val="16"/>
          <w:szCs w:val="16"/>
        </w:rPr>
        <w:t>Customer's Total Service Charges during each Contract Year of the Renewal Term shall equal or exceed $2,330,000 (the "Renewal Term MVC"). In the event that the MVC is adjusted during the Initial Term, the Renewal Term MVC shall be adjusted proportionally.</w:t>
      </w:r>
    </w:p>
    <w:p w:rsidR="009E7A20" w:rsidRPr="000E71A5" w:rsidRDefault="009E7A20" w:rsidP="009E7A20">
      <w:pPr>
        <w:autoSpaceDE w:val="0"/>
        <w:autoSpaceDN w:val="0"/>
        <w:adjustRightInd w:val="0"/>
        <w:rPr>
          <w:rFonts w:ascii="Arial" w:hAnsi="Arial" w:cs="Arial"/>
          <w:sz w:val="16"/>
          <w:szCs w:val="16"/>
        </w:rPr>
      </w:pPr>
    </w:p>
    <w:p w:rsidR="009E7A20" w:rsidRPr="000E71A5" w:rsidRDefault="009E7A20" w:rsidP="009E7A20">
      <w:pPr>
        <w:autoSpaceDE w:val="0"/>
        <w:autoSpaceDN w:val="0"/>
        <w:adjustRightInd w:val="0"/>
        <w:rPr>
          <w:rFonts w:ascii="Arial" w:hAnsi="Arial" w:cs="Arial"/>
          <w:sz w:val="16"/>
          <w:szCs w:val="16"/>
        </w:rPr>
      </w:pPr>
      <w:r w:rsidRPr="000E71A5">
        <w:rPr>
          <w:rFonts w:ascii="Arial" w:hAnsi="Arial" w:cs="Arial"/>
          <w:sz w:val="16"/>
          <w:szCs w:val="16"/>
        </w:rPr>
        <w:t>“Total Service Charges” means all charges, after application of all discounts and credits, incurred by Customer for Services provided under this Agreement, specifically excluding: (a) Taxes; (b) charges for equipment (unless otherwise expressly stated herein); (c) Company Wireless charges (d) charges incurred for goods or services where Company acts as agent for Customer in its acquisition of goods or services; (e) non-recurring charges; (f) Governmental Charges; (g) international pass-through access charges (i.e., Type 3/PTT) and charges for international access provided by Company (i.e., Type 1); and (h) other charges expressly excluded by this Agreement.</w:t>
      </w:r>
    </w:p>
    <w:p w:rsidR="009E7A20" w:rsidRPr="000E71A5" w:rsidRDefault="009E7A20" w:rsidP="009E7A20">
      <w:pPr>
        <w:ind w:left="720" w:hanging="720"/>
        <w:rPr>
          <w:rFonts w:ascii="Arial" w:hAnsi="Arial" w:cs="Arial"/>
          <w:sz w:val="16"/>
          <w:szCs w:val="16"/>
          <w:u w:val="single"/>
        </w:rPr>
      </w:pPr>
    </w:p>
    <w:p w:rsidR="009E7A20" w:rsidRPr="000E71A5" w:rsidRDefault="009E7A20" w:rsidP="009E7A20">
      <w:pPr>
        <w:ind w:left="720" w:hanging="720"/>
        <w:rPr>
          <w:rFonts w:ascii="Arial" w:hAnsi="Arial" w:cs="Arial"/>
          <w:color w:val="3366FF"/>
          <w:sz w:val="16"/>
          <w:szCs w:val="16"/>
        </w:rPr>
      </w:pPr>
      <w:r w:rsidRPr="000E71A5">
        <w:rPr>
          <w:rFonts w:ascii="Arial" w:hAnsi="Arial" w:cs="Arial"/>
          <w:sz w:val="16"/>
          <w:szCs w:val="16"/>
          <w:u w:val="single"/>
        </w:rPr>
        <w:t>Rates and Charges</w:t>
      </w:r>
    </w:p>
    <w:p w:rsidR="009E7A20" w:rsidRPr="000E71A5" w:rsidRDefault="009E7A20" w:rsidP="009E7A20">
      <w:pPr>
        <w:ind w:left="720" w:hanging="720"/>
        <w:rPr>
          <w:rFonts w:ascii="Arial" w:hAnsi="Arial" w:cs="Arial"/>
          <w:color w:val="3366FF"/>
          <w:sz w:val="16"/>
          <w:szCs w:val="16"/>
        </w:rPr>
      </w:pPr>
    </w:p>
    <w:p w:rsidR="009E7A20" w:rsidRPr="000E71A5" w:rsidRDefault="009E7A20" w:rsidP="009E7A20">
      <w:pPr>
        <w:ind w:left="720"/>
        <w:rPr>
          <w:rFonts w:ascii="Arial" w:hAnsi="Arial" w:cs="Arial"/>
          <w:sz w:val="16"/>
          <w:szCs w:val="16"/>
        </w:rPr>
      </w:pPr>
      <w:r w:rsidRPr="000E71A5">
        <w:rPr>
          <w:rFonts w:ascii="Arial" w:hAnsi="Arial" w:cs="Arial"/>
          <w:sz w:val="16"/>
          <w:szCs w:val="16"/>
          <w:u w:val="single"/>
        </w:rPr>
        <w:t>Voice Services:</w:t>
      </w:r>
      <w:r w:rsidRPr="000E71A5">
        <w:rPr>
          <w:rFonts w:ascii="Arial" w:hAnsi="Arial" w:cs="Arial"/>
          <w:sz w:val="16"/>
          <w:szCs w:val="16"/>
        </w:rPr>
        <w:t xml:space="preserve">  In lieu of any other rates and discounts, Customer will pay fixed per-minute rates ranging from $0.0150 to $0.3100 for the following Voice Services:</w:t>
      </w:r>
    </w:p>
    <w:p w:rsidR="009E7A20" w:rsidRPr="000E71A5" w:rsidRDefault="009E7A20" w:rsidP="009E7A20">
      <w:pPr>
        <w:ind w:left="720"/>
        <w:rPr>
          <w:rFonts w:ascii="Arial" w:hAnsi="Arial" w:cs="Arial"/>
          <w:sz w:val="16"/>
          <w:szCs w:val="16"/>
        </w:rPr>
      </w:pPr>
      <w:r w:rsidRPr="000E71A5">
        <w:rPr>
          <w:rFonts w:ascii="Arial" w:hAnsi="Arial" w:cs="Arial"/>
          <w:sz w:val="16"/>
          <w:szCs w:val="16"/>
        </w:rPr>
        <w:t> </w:t>
      </w: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Domestic Voice Service:</w:t>
      </w:r>
      <w:r w:rsidRPr="000E71A5">
        <w:rPr>
          <w:rFonts w:ascii="Arial" w:hAnsi="Arial" w:cs="Arial"/>
          <w:sz w:val="16"/>
          <w:szCs w:val="16"/>
        </w:rPr>
        <w:t>  Domestic Outbound Voice Service, including Calling Card and Domestic Inbound Voice Service based on origination and termination type</w:t>
      </w:r>
      <w:r>
        <w:rPr>
          <w:rFonts w:ascii="Arial" w:hAnsi="Arial" w:cs="Arial"/>
          <w:sz w:val="16"/>
          <w:szCs w:val="16"/>
        </w:rPr>
        <w:t>.</w:t>
      </w:r>
      <w:r w:rsidRPr="000E71A5">
        <w:rPr>
          <w:rFonts w:ascii="Arial" w:hAnsi="Arial" w:cs="Arial"/>
          <w:sz w:val="16"/>
          <w:szCs w:val="16"/>
        </w:rPr>
        <w:t xml:space="preserve">  </w:t>
      </w:r>
    </w:p>
    <w:p w:rsidR="009E7A20" w:rsidRPr="000E71A5" w:rsidRDefault="009E7A20" w:rsidP="009E7A20">
      <w:pPr>
        <w:ind w:left="720"/>
        <w:rPr>
          <w:rFonts w:ascii="Arial" w:hAnsi="Arial" w:cs="Arial"/>
          <w:sz w:val="16"/>
          <w:szCs w:val="16"/>
          <w:u w:val="single"/>
        </w:rPr>
      </w:pPr>
    </w:p>
    <w:p w:rsidR="009E7A20" w:rsidRDefault="009E7A20" w:rsidP="009E7A20">
      <w:pPr>
        <w:ind w:left="1440"/>
        <w:rPr>
          <w:rFonts w:ascii="Arial" w:hAnsi="Arial" w:cs="Arial"/>
          <w:sz w:val="16"/>
          <w:szCs w:val="16"/>
        </w:rPr>
      </w:pPr>
      <w:r w:rsidRPr="000E71A5">
        <w:rPr>
          <w:rFonts w:ascii="Arial" w:hAnsi="Arial" w:cs="Arial"/>
          <w:bCs/>
          <w:sz w:val="16"/>
          <w:szCs w:val="16"/>
          <w:u w:val="single"/>
        </w:rPr>
        <w:t>International Outbound Switched Data Service</w:t>
      </w:r>
      <w:r w:rsidRPr="000E71A5">
        <w:rPr>
          <w:rFonts w:ascii="Arial" w:hAnsi="Arial" w:cs="Arial"/>
          <w:bCs/>
          <w:sz w:val="16"/>
          <w:szCs w:val="16"/>
        </w:rPr>
        <w:t>:</w:t>
      </w:r>
      <w:r w:rsidRPr="000E71A5">
        <w:rPr>
          <w:rFonts w:ascii="Arial" w:hAnsi="Arial" w:cs="Arial"/>
          <w:sz w:val="16"/>
          <w:szCs w:val="16"/>
        </w:rPr>
        <w:t xml:space="preserve"> U.S.-originating International Outbound Switched Digital Service terminating in the following locations</w:t>
      </w:r>
      <w:r>
        <w:rPr>
          <w:rFonts w:ascii="Arial" w:hAnsi="Arial" w:cs="Arial"/>
          <w:sz w:val="16"/>
          <w:szCs w:val="16"/>
        </w:rPr>
        <w:t>.</w:t>
      </w:r>
      <w:r w:rsidRPr="007A2949">
        <w:rPr>
          <w:rFonts w:ascii="Arial" w:hAnsi="Arial" w:cs="Arial"/>
          <w:sz w:val="16"/>
          <w:szCs w:val="16"/>
        </w:rPr>
        <w:t xml:space="preserve"> </w:t>
      </w:r>
      <w:r w:rsidRPr="000E71A5">
        <w:rPr>
          <w:rFonts w:ascii="Arial" w:hAnsi="Arial" w:cs="Arial"/>
          <w:sz w:val="16"/>
          <w:szCs w:val="16"/>
        </w:rPr>
        <w:t>Argentina, Brazil, Canada, France, Germany, Hong Kong, India, Mexico Bands 1 – 8, United Kingdom, Guyana, and Taiwan.</w:t>
      </w:r>
    </w:p>
    <w:p w:rsidR="009E7A20" w:rsidRPr="000E71A5" w:rsidRDefault="009E7A20" w:rsidP="009E7A20">
      <w:pPr>
        <w:ind w:left="1440"/>
        <w:rPr>
          <w:rFonts w:ascii="Arial" w:hAnsi="Arial" w:cs="Arial"/>
          <w:sz w:val="16"/>
          <w:szCs w:val="16"/>
          <w:u w:val="single"/>
        </w:rPr>
      </w:pPr>
    </w:p>
    <w:p w:rsidR="009E7A20" w:rsidRPr="000E71A5" w:rsidRDefault="009E7A20" w:rsidP="009E7A20">
      <w:pPr>
        <w:ind w:left="720"/>
        <w:rPr>
          <w:rFonts w:ascii="Arial" w:hAnsi="Arial" w:cs="Arial"/>
          <w:sz w:val="16"/>
          <w:szCs w:val="16"/>
        </w:rPr>
      </w:pPr>
      <w:r w:rsidRPr="000E71A5">
        <w:rPr>
          <w:rFonts w:ascii="Arial" w:hAnsi="Arial" w:cs="Arial"/>
          <w:sz w:val="16"/>
          <w:szCs w:val="16"/>
        </w:rPr>
        <w:t xml:space="preserve">In lieu of any other rates and discounts, Customer will pay fixed per-call rates ranging from $0.45 to $1.25 for the following Voice Services.  </w:t>
      </w:r>
    </w:p>
    <w:p w:rsidR="009E7A20" w:rsidRPr="000E71A5" w:rsidRDefault="009E7A20" w:rsidP="009E7A20">
      <w:pPr>
        <w:ind w:left="720"/>
        <w:rPr>
          <w:rFonts w:ascii="Arial" w:hAnsi="Arial" w:cs="Arial"/>
          <w:sz w:val="16"/>
          <w:szCs w:val="16"/>
        </w:rPr>
      </w:pPr>
    </w:p>
    <w:p w:rsidR="009E7A20" w:rsidRPr="000E71A5" w:rsidRDefault="009E7A20" w:rsidP="009E7A20">
      <w:pPr>
        <w:ind w:left="720"/>
        <w:rPr>
          <w:rFonts w:ascii="Arial" w:hAnsi="Arial" w:cs="Arial"/>
          <w:sz w:val="16"/>
          <w:szCs w:val="16"/>
        </w:rPr>
      </w:pPr>
      <w:r w:rsidRPr="000E71A5">
        <w:rPr>
          <w:rFonts w:ascii="Arial" w:hAnsi="Arial" w:cs="Arial"/>
          <w:sz w:val="16"/>
          <w:szCs w:val="16"/>
        </w:rPr>
        <w:tab/>
        <w:t>Interstate Directory Assistance</w:t>
      </w:r>
    </w:p>
    <w:p w:rsidR="009E7A20" w:rsidRPr="000E71A5" w:rsidRDefault="009E7A20" w:rsidP="009E7A20">
      <w:pPr>
        <w:autoSpaceDE w:val="0"/>
        <w:autoSpaceDN w:val="0"/>
        <w:adjustRightInd w:val="0"/>
        <w:rPr>
          <w:rFonts w:ascii="Arial" w:hAnsi="Arial" w:cs="Arial"/>
          <w:sz w:val="16"/>
          <w:szCs w:val="16"/>
        </w:rPr>
      </w:pPr>
    </w:p>
    <w:p w:rsidR="009E7A20" w:rsidRPr="000E71A5" w:rsidRDefault="009E7A20" w:rsidP="009E7A20">
      <w:pPr>
        <w:autoSpaceDE w:val="0"/>
        <w:autoSpaceDN w:val="0"/>
        <w:adjustRightInd w:val="0"/>
        <w:ind w:left="1440"/>
        <w:rPr>
          <w:rFonts w:ascii="Arial" w:hAnsi="Arial" w:cs="Arial"/>
          <w:sz w:val="16"/>
          <w:szCs w:val="16"/>
        </w:rPr>
      </w:pPr>
      <w:r w:rsidRPr="000E71A5">
        <w:rPr>
          <w:rFonts w:ascii="Arial" w:hAnsi="Arial" w:cs="Arial"/>
          <w:sz w:val="16"/>
          <w:szCs w:val="16"/>
        </w:rPr>
        <w:t>For WorldPhone Access calls from international (ROW) locations to U.S. Mainland, Alaska, Hawaii, Puerto Rico, and the U.S Virgin Islands</w:t>
      </w:r>
    </w:p>
    <w:p w:rsidR="009E7A20" w:rsidRPr="000E71A5" w:rsidRDefault="009E7A20" w:rsidP="009E7A20">
      <w:pPr>
        <w:autoSpaceDE w:val="0"/>
        <w:autoSpaceDN w:val="0"/>
        <w:adjustRightInd w:val="0"/>
        <w:rPr>
          <w:rFonts w:ascii="Arial" w:hAnsi="Arial" w:cs="Arial"/>
          <w:sz w:val="16"/>
          <w:szCs w:val="16"/>
        </w:rPr>
      </w:pPr>
    </w:p>
    <w:p w:rsidR="009E7A20" w:rsidRPr="000E71A5" w:rsidRDefault="009E7A20" w:rsidP="009E7A20">
      <w:pPr>
        <w:autoSpaceDE w:val="0"/>
        <w:autoSpaceDN w:val="0"/>
        <w:adjustRightInd w:val="0"/>
        <w:ind w:left="720" w:firstLine="720"/>
        <w:rPr>
          <w:rFonts w:ascii="Arial" w:hAnsi="Arial" w:cs="Arial"/>
          <w:sz w:val="16"/>
          <w:szCs w:val="16"/>
        </w:rPr>
      </w:pPr>
      <w:r w:rsidRPr="000E71A5">
        <w:rPr>
          <w:rFonts w:ascii="Arial" w:hAnsi="Arial" w:cs="Arial"/>
          <w:sz w:val="16"/>
          <w:szCs w:val="16"/>
        </w:rPr>
        <w:t>For WorldPhone Access calls from international locations to other international locations</w:t>
      </w:r>
    </w:p>
    <w:p w:rsidR="009E7A20" w:rsidRPr="000E71A5" w:rsidRDefault="009E7A20" w:rsidP="009E7A20">
      <w:pPr>
        <w:autoSpaceDE w:val="0"/>
        <w:autoSpaceDN w:val="0"/>
        <w:adjustRightInd w:val="0"/>
        <w:ind w:left="1440"/>
        <w:rPr>
          <w:rFonts w:ascii="Arial" w:hAnsi="Arial" w:cs="Arial"/>
          <w:sz w:val="16"/>
          <w:szCs w:val="16"/>
        </w:rPr>
      </w:pPr>
      <w:r w:rsidRPr="000E71A5">
        <w:rPr>
          <w:rFonts w:ascii="Arial" w:hAnsi="Arial" w:cs="Arial"/>
          <w:sz w:val="16"/>
          <w:szCs w:val="16"/>
        </w:rPr>
        <w:t xml:space="preserve">For WorldPhone Access calls from Canada to the U.S. Mainland, Alaska, Hawaii, Puerto Rico, U.S Virgin Islands, Guam and CNMI, </w:t>
      </w:r>
    </w:p>
    <w:p w:rsidR="009E7A20" w:rsidRPr="000E71A5" w:rsidRDefault="009E7A20" w:rsidP="009E7A20">
      <w:pPr>
        <w:autoSpaceDE w:val="0"/>
        <w:autoSpaceDN w:val="0"/>
        <w:adjustRightInd w:val="0"/>
        <w:rPr>
          <w:rFonts w:ascii="Arial" w:hAnsi="Arial" w:cs="Arial"/>
          <w:sz w:val="16"/>
          <w:szCs w:val="16"/>
        </w:rPr>
      </w:pPr>
    </w:p>
    <w:p w:rsidR="009E7A20" w:rsidRPr="000E71A5" w:rsidRDefault="009E7A20" w:rsidP="009E7A20">
      <w:pPr>
        <w:ind w:left="720"/>
        <w:rPr>
          <w:rFonts w:ascii="Arial" w:hAnsi="Arial" w:cs="Arial"/>
          <w:sz w:val="16"/>
          <w:szCs w:val="16"/>
        </w:rPr>
      </w:pPr>
      <w:r w:rsidRPr="000E71A5">
        <w:rPr>
          <w:rFonts w:ascii="Arial" w:hAnsi="Arial" w:cs="Arial"/>
          <w:sz w:val="16"/>
          <w:szCs w:val="16"/>
          <w:u w:val="single"/>
        </w:rPr>
        <w:t>Conferencing Services:</w:t>
      </w:r>
      <w:r w:rsidRPr="000E71A5">
        <w:rPr>
          <w:rFonts w:ascii="Arial" w:hAnsi="Arial" w:cs="Arial"/>
          <w:sz w:val="16"/>
          <w:szCs w:val="16"/>
        </w:rPr>
        <w:t xml:space="preserve">  </w:t>
      </w:r>
    </w:p>
    <w:p w:rsidR="009E7A20" w:rsidRPr="000E71A5" w:rsidRDefault="009E7A20" w:rsidP="009E7A20">
      <w:pPr>
        <w:tabs>
          <w:tab w:val="left" w:pos="1870"/>
        </w:tabs>
        <w:ind w:left="720"/>
        <w:rPr>
          <w:rFonts w:ascii="Arial" w:hAnsi="Arial" w:cs="Arial"/>
          <w:sz w:val="16"/>
          <w:szCs w:val="16"/>
        </w:rPr>
      </w:pPr>
      <w:r w:rsidRPr="000E71A5">
        <w:rPr>
          <w:rFonts w:ascii="Arial" w:hAnsi="Arial" w:cs="Arial"/>
          <w:sz w:val="16"/>
          <w:szCs w:val="16"/>
        </w:rPr>
        <w:tab/>
      </w: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Audio Conferencing</w:t>
      </w:r>
      <w:r w:rsidRPr="000E71A5">
        <w:rPr>
          <w:rFonts w:ascii="Arial" w:hAnsi="Arial" w:cs="Arial"/>
          <w:sz w:val="16"/>
          <w:szCs w:val="16"/>
        </w:rPr>
        <w:t>:  In lieu of any other rates and discounts, Customer will pay fixed per-minute per bridge rates ranging from $0.0112 to $0.3654 for the following Conferencing Services:</w:t>
      </w:r>
    </w:p>
    <w:p w:rsidR="009E7A20" w:rsidRPr="000E71A5" w:rsidRDefault="009E7A20" w:rsidP="009E7A20">
      <w:pPr>
        <w:ind w:left="1440"/>
        <w:rPr>
          <w:rFonts w:ascii="Arial" w:hAnsi="Arial" w:cs="Arial"/>
          <w:sz w:val="16"/>
          <w:szCs w:val="16"/>
          <w:u w:val="single"/>
        </w:rPr>
      </w:pPr>
    </w:p>
    <w:p w:rsidR="009E7A20" w:rsidRPr="000E71A5" w:rsidRDefault="009E7A20" w:rsidP="009E7A20">
      <w:pPr>
        <w:ind w:left="2160"/>
        <w:rPr>
          <w:rFonts w:ascii="Arial" w:hAnsi="Arial" w:cs="Arial"/>
          <w:sz w:val="16"/>
          <w:szCs w:val="16"/>
        </w:rPr>
      </w:pPr>
      <w:r w:rsidRPr="000E71A5">
        <w:rPr>
          <w:rFonts w:ascii="Arial" w:hAnsi="Arial" w:cs="Arial"/>
          <w:sz w:val="16"/>
          <w:szCs w:val="16"/>
          <w:u w:val="single"/>
        </w:rPr>
        <w:t>Domestic Audio Conferencing:</w:t>
      </w:r>
      <w:r w:rsidRPr="000E71A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9E7A20" w:rsidRPr="000E71A5" w:rsidRDefault="009E7A20" w:rsidP="009E7A20">
      <w:pPr>
        <w:tabs>
          <w:tab w:val="left" w:pos="2790"/>
        </w:tabs>
        <w:ind w:left="2160" w:hanging="288"/>
        <w:rPr>
          <w:rFonts w:ascii="Arial" w:hAnsi="Arial" w:cs="Arial"/>
          <w:i/>
          <w:sz w:val="16"/>
          <w:szCs w:val="16"/>
        </w:rPr>
      </w:pPr>
      <w:r w:rsidRPr="000E71A5">
        <w:rPr>
          <w:rFonts w:ascii="Arial" w:hAnsi="Arial" w:cs="Arial"/>
          <w:i/>
          <w:sz w:val="16"/>
          <w:szCs w:val="16"/>
        </w:rPr>
        <w:tab/>
      </w:r>
      <w:r w:rsidRPr="000E71A5">
        <w:rPr>
          <w:rFonts w:ascii="Arial" w:hAnsi="Arial" w:cs="Arial"/>
          <w:i/>
          <w:sz w:val="16"/>
          <w:szCs w:val="16"/>
        </w:rPr>
        <w:tab/>
      </w:r>
    </w:p>
    <w:p w:rsidR="009E7A20" w:rsidRPr="000E71A5" w:rsidRDefault="009E7A20" w:rsidP="009E7A20">
      <w:pPr>
        <w:ind w:left="2160"/>
        <w:rPr>
          <w:rFonts w:ascii="Arial" w:hAnsi="Arial" w:cs="Arial"/>
          <w:sz w:val="16"/>
          <w:szCs w:val="16"/>
        </w:rPr>
      </w:pPr>
      <w:r w:rsidRPr="000E71A5">
        <w:rPr>
          <w:rFonts w:ascii="Arial" w:hAnsi="Arial" w:cs="Arial"/>
          <w:sz w:val="16"/>
          <w:szCs w:val="16"/>
          <w:u w:val="single"/>
        </w:rPr>
        <w:t>Instant Replay Plus:</w:t>
      </w:r>
      <w:r w:rsidRPr="000E71A5">
        <w:rPr>
          <w:rFonts w:ascii="Arial" w:hAnsi="Arial" w:cs="Arial"/>
          <w:sz w:val="16"/>
          <w:szCs w:val="16"/>
        </w:rPr>
        <w:t>   Fixed per-minute per-participant rates for Instant Replay Plus usage using toll free number access and toll number access.</w:t>
      </w:r>
    </w:p>
    <w:p w:rsidR="009E7A20" w:rsidRPr="000E71A5" w:rsidRDefault="009E7A20" w:rsidP="009E7A20">
      <w:pPr>
        <w:ind w:left="2160"/>
        <w:rPr>
          <w:rFonts w:ascii="Arial" w:hAnsi="Arial" w:cs="Arial"/>
          <w:sz w:val="16"/>
          <w:szCs w:val="16"/>
        </w:rPr>
      </w:pPr>
    </w:p>
    <w:p w:rsidR="009E7A20" w:rsidRPr="000E71A5" w:rsidRDefault="009E7A20" w:rsidP="009E7A20">
      <w:pPr>
        <w:ind w:left="2160"/>
        <w:rPr>
          <w:rFonts w:ascii="Arial" w:hAnsi="Arial" w:cs="Arial"/>
          <w:sz w:val="16"/>
          <w:szCs w:val="16"/>
        </w:rPr>
      </w:pPr>
      <w:r w:rsidRPr="000E71A5">
        <w:rPr>
          <w:rFonts w:ascii="Arial" w:hAnsi="Arial" w:cs="Arial"/>
          <w:sz w:val="16"/>
          <w:szCs w:val="16"/>
          <w:u w:val="single"/>
        </w:rPr>
        <w:t>Canadian Audio Conferencing</w:t>
      </w:r>
      <w:r w:rsidRPr="000E71A5">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9E7A20" w:rsidRPr="000E71A5" w:rsidRDefault="009E7A20" w:rsidP="009E7A20">
      <w:pPr>
        <w:ind w:left="2160"/>
        <w:rPr>
          <w:rFonts w:ascii="Arial" w:hAnsi="Arial" w:cs="Arial"/>
          <w:sz w:val="16"/>
          <w:szCs w:val="16"/>
          <w:u w:val="single"/>
        </w:rPr>
      </w:pPr>
    </w:p>
    <w:p w:rsidR="009E7A20" w:rsidRPr="000E71A5" w:rsidRDefault="009E7A20" w:rsidP="009E7A20">
      <w:pPr>
        <w:ind w:left="2160"/>
        <w:rPr>
          <w:rFonts w:ascii="Arial" w:hAnsi="Arial" w:cs="Arial"/>
          <w:sz w:val="16"/>
          <w:szCs w:val="16"/>
        </w:rPr>
      </w:pPr>
      <w:r w:rsidRPr="000E71A5">
        <w:rPr>
          <w:rFonts w:ascii="Arial" w:hAnsi="Arial" w:cs="Arial"/>
          <w:sz w:val="16"/>
          <w:szCs w:val="16"/>
          <w:u w:val="single"/>
        </w:rPr>
        <w:t>Global Access Transport Charges (U.S. Bridged):</w:t>
      </w:r>
      <w:r w:rsidRPr="000E71A5">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9E7A20" w:rsidRPr="000E71A5" w:rsidRDefault="009E7A20" w:rsidP="009E7A20">
      <w:pPr>
        <w:ind w:left="1872"/>
        <w:rPr>
          <w:rFonts w:ascii="Arial" w:hAnsi="Arial" w:cs="Arial"/>
          <w:sz w:val="16"/>
          <w:szCs w:val="16"/>
        </w:rPr>
      </w:pPr>
    </w:p>
    <w:p w:rsidR="009E7A20" w:rsidRPr="000E71A5" w:rsidRDefault="009E7A20" w:rsidP="009E7A20">
      <w:pPr>
        <w:ind w:left="2160"/>
        <w:rPr>
          <w:rFonts w:ascii="Arial" w:hAnsi="Arial" w:cs="Arial"/>
          <w:sz w:val="16"/>
          <w:szCs w:val="16"/>
          <w:u w:val="single"/>
        </w:rPr>
      </w:pPr>
      <w:r w:rsidRPr="000E71A5">
        <w:rPr>
          <w:rFonts w:ascii="Arial" w:hAnsi="Arial" w:cs="Arial"/>
          <w:sz w:val="16"/>
          <w:szCs w:val="16"/>
          <w:u w:val="single"/>
        </w:rPr>
        <w:t>Freephone (IFN) Transport Zone A – G.</w:t>
      </w:r>
    </w:p>
    <w:p w:rsidR="009E7A20" w:rsidRPr="000E71A5" w:rsidRDefault="009E7A20" w:rsidP="009E7A20">
      <w:pPr>
        <w:ind w:left="2160"/>
        <w:rPr>
          <w:rFonts w:ascii="Arial" w:hAnsi="Arial" w:cs="Arial"/>
          <w:sz w:val="16"/>
          <w:szCs w:val="16"/>
          <w:u w:val="single"/>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Video Conferencing:</w:t>
      </w:r>
      <w:r w:rsidRPr="000E71A5">
        <w:rPr>
          <w:rFonts w:ascii="Arial" w:hAnsi="Arial" w:cs="Arial"/>
          <w:sz w:val="16"/>
          <w:szCs w:val="16"/>
        </w:rPr>
        <w:t xml:space="preserve">  In lieu of any other rates and discounts, Customer will pay fixed per-minute rates ranging from $0.1638 to $7088 for the following Videoconferencing Services:</w:t>
      </w:r>
    </w:p>
    <w:p w:rsidR="009E7A20" w:rsidRPr="000E71A5" w:rsidRDefault="009E7A20" w:rsidP="009E7A20">
      <w:pPr>
        <w:ind w:left="1440"/>
        <w:rPr>
          <w:rFonts w:ascii="Arial" w:hAnsi="Arial" w:cs="Arial"/>
          <w:sz w:val="16"/>
          <w:szCs w:val="16"/>
        </w:rPr>
      </w:pPr>
    </w:p>
    <w:p w:rsidR="009E7A20" w:rsidRPr="000E71A5" w:rsidRDefault="009E7A20" w:rsidP="009E7A20">
      <w:pPr>
        <w:ind w:left="2160"/>
        <w:rPr>
          <w:rFonts w:ascii="Arial" w:hAnsi="Arial" w:cs="Arial"/>
          <w:sz w:val="16"/>
          <w:szCs w:val="16"/>
        </w:rPr>
      </w:pPr>
      <w:r w:rsidRPr="000E71A5">
        <w:rPr>
          <w:rFonts w:ascii="Arial" w:hAnsi="Arial" w:cs="Arial"/>
          <w:sz w:val="16"/>
          <w:szCs w:val="16"/>
          <w:u w:val="single"/>
        </w:rPr>
        <w:t>International Video Conferencing</w:t>
      </w:r>
      <w:r w:rsidRPr="000E71A5">
        <w:rPr>
          <w:rFonts w:ascii="Arial" w:hAnsi="Arial" w:cs="Arial"/>
          <w:sz w:val="16"/>
          <w:szCs w:val="16"/>
        </w:rPr>
        <w:t xml:space="preserve">:  Dial-Out Transport charges per-minute per increment of 2 channel 112/128 kbps for international Video Conferencing calls originating in the U.S. (excluding Puerto Rico and Guam) and terminating in selected international locations, based on the Service Regions listed in the Guide. </w:t>
      </w:r>
    </w:p>
    <w:p w:rsidR="009E7A20" w:rsidRPr="000E71A5" w:rsidRDefault="009E7A20" w:rsidP="009E7A20">
      <w:pPr>
        <w:autoSpaceDE w:val="0"/>
        <w:autoSpaceDN w:val="0"/>
        <w:adjustRightInd w:val="0"/>
        <w:rPr>
          <w:rFonts w:ascii="Arial" w:hAnsi="Arial" w:cs="Arial"/>
          <w:sz w:val="16"/>
          <w:szCs w:val="16"/>
        </w:rPr>
      </w:pPr>
    </w:p>
    <w:p w:rsidR="009E7A20" w:rsidRPr="000E71A5" w:rsidRDefault="009E7A20" w:rsidP="009E7A20">
      <w:pPr>
        <w:autoSpaceDE w:val="0"/>
        <w:autoSpaceDN w:val="0"/>
        <w:adjustRightInd w:val="0"/>
        <w:rPr>
          <w:rFonts w:ascii="Arial" w:hAnsi="Arial" w:cs="Arial"/>
          <w:sz w:val="16"/>
          <w:szCs w:val="16"/>
        </w:rPr>
      </w:pPr>
      <w:r w:rsidRPr="000E71A5">
        <w:rPr>
          <w:rFonts w:ascii="Arial" w:hAnsi="Arial" w:cs="Arial"/>
          <w:sz w:val="16"/>
          <w:szCs w:val="16"/>
          <w:u w:val="single"/>
        </w:rPr>
        <w:t>Data Services</w:t>
      </w:r>
      <w:r w:rsidRPr="000E71A5">
        <w:rPr>
          <w:rFonts w:ascii="Arial" w:hAnsi="Arial" w:cs="Arial"/>
          <w:sz w:val="16"/>
          <w:szCs w:val="16"/>
        </w:rPr>
        <w:t xml:space="preserve">: </w:t>
      </w:r>
    </w:p>
    <w:p w:rsidR="009E7A20" w:rsidRPr="000E71A5" w:rsidRDefault="009E7A20" w:rsidP="009E7A20">
      <w:pPr>
        <w:ind w:left="720"/>
        <w:rPr>
          <w:rFonts w:ascii="Arial" w:hAnsi="Arial" w:cs="Arial"/>
          <w:sz w:val="16"/>
          <w:szCs w:val="16"/>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Access:</w:t>
      </w:r>
    </w:p>
    <w:p w:rsidR="009E7A20" w:rsidRPr="000E71A5" w:rsidRDefault="009E7A20" w:rsidP="009E7A20">
      <w:pPr>
        <w:ind w:left="1440"/>
        <w:rPr>
          <w:rFonts w:ascii="Arial" w:hAnsi="Arial" w:cs="Arial"/>
          <w:sz w:val="16"/>
          <w:szCs w:val="16"/>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Network Services Local Access Services:</w:t>
      </w:r>
      <w:r w:rsidRPr="000E71A5">
        <w:rPr>
          <w:rFonts w:ascii="Arial" w:hAnsi="Arial" w:cs="Arial"/>
          <w:sz w:val="16"/>
          <w:szCs w:val="16"/>
        </w:rPr>
        <w:t xml:space="preserve">  In lieu of any other rates and discounts, Customer will pay fixed monthly recurring per-circuit local loop charge of $150 for DS-1 Access Service.</w:t>
      </w:r>
    </w:p>
    <w:p w:rsidR="009E7A20" w:rsidRPr="000E71A5" w:rsidRDefault="009E7A20" w:rsidP="009E7A20">
      <w:pPr>
        <w:ind w:left="1440"/>
        <w:rPr>
          <w:rFonts w:ascii="Arial" w:hAnsi="Arial" w:cs="Arial"/>
          <w:sz w:val="16"/>
          <w:szCs w:val="16"/>
          <w:u w:val="single"/>
        </w:rPr>
      </w:pPr>
    </w:p>
    <w:p w:rsidR="009E7A20" w:rsidRPr="000E71A5" w:rsidRDefault="009E7A20" w:rsidP="009E7A20">
      <w:pPr>
        <w:ind w:left="1440"/>
        <w:rPr>
          <w:rFonts w:ascii="Arial" w:hAnsi="Arial" w:cs="Arial"/>
          <w:sz w:val="16"/>
          <w:szCs w:val="16"/>
          <w:u w:val="single"/>
        </w:rPr>
      </w:pPr>
      <w:r w:rsidRPr="000E71A5">
        <w:rPr>
          <w:rFonts w:ascii="Arial" w:hAnsi="Arial" w:cs="Arial"/>
          <w:sz w:val="16"/>
          <w:szCs w:val="16"/>
          <w:u w:val="single"/>
        </w:rPr>
        <w:t>Network Services Local Access Services:</w:t>
      </w:r>
      <w:r w:rsidRPr="000E71A5">
        <w:rPr>
          <w:rFonts w:ascii="Arial" w:hAnsi="Arial" w:cs="Arial"/>
          <w:sz w:val="16"/>
          <w:szCs w:val="16"/>
        </w:rPr>
        <w:t xml:space="preserve">  In lieu of any other rates and discounts, Customer will pay fixed monthly recurring per-circuit local loop charges ranging from $100 to $1,750 for Type 1 DS-1, Type 1 DS-3 and Type 1 OC-3 Access Service.</w:t>
      </w:r>
    </w:p>
    <w:p w:rsidR="009E7A20" w:rsidRPr="000E71A5" w:rsidRDefault="009E7A20" w:rsidP="009E7A20">
      <w:pPr>
        <w:rPr>
          <w:rFonts w:ascii="Arial" w:hAnsi="Arial" w:cs="Arial"/>
          <w:sz w:val="16"/>
          <w:szCs w:val="16"/>
          <w:u w:val="single"/>
        </w:rPr>
      </w:pPr>
    </w:p>
    <w:p w:rsidR="009E7A20" w:rsidRPr="000E71A5" w:rsidRDefault="009E7A20" w:rsidP="009E7A20">
      <w:pPr>
        <w:rPr>
          <w:rFonts w:ascii="Arial" w:hAnsi="Arial" w:cs="Arial"/>
          <w:sz w:val="16"/>
          <w:szCs w:val="16"/>
        </w:rPr>
      </w:pPr>
      <w:r w:rsidRPr="000E71A5">
        <w:rPr>
          <w:rFonts w:ascii="Arial" w:hAnsi="Arial" w:cs="Arial"/>
          <w:sz w:val="16"/>
          <w:szCs w:val="16"/>
          <w:u w:val="single"/>
        </w:rPr>
        <w:t>Discounts:</w:t>
      </w:r>
      <w:r w:rsidRPr="000E71A5">
        <w:rPr>
          <w:rFonts w:ascii="Arial" w:hAnsi="Arial" w:cs="Arial"/>
          <w:sz w:val="16"/>
          <w:szCs w:val="16"/>
        </w:rPr>
        <w:t xml:space="preserve"> </w:t>
      </w:r>
    </w:p>
    <w:p w:rsidR="009E7A20" w:rsidRPr="000E71A5" w:rsidRDefault="009E7A20" w:rsidP="009E7A20">
      <w:pPr>
        <w:ind w:left="720"/>
        <w:rPr>
          <w:rFonts w:ascii="Arial" w:hAnsi="Arial" w:cs="Arial"/>
          <w:sz w:val="16"/>
          <w:szCs w:val="16"/>
        </w:rPr>
      </w:pPr>
    </w:p>
    <w:p w:rsidR="009E7A20" w:rsidRPr="000E71A5" w:rsidRDefault="009E7A20" w:rsidP="009E7A20">
      <w:pPr>
        <w:ind w:left="720"/>
        <w:rPr>
          <w:rFonts w:ascii="Arial" w:hAnsi="Arial" w:cs="Arial"/>
          <w:sz w:val="16"/>
          <w:szCs w:val="16"/>
        </w:rPr>
      </w:pPr>
      <w:r w:rsidRPr="000E71A5">
        <w:rPr>
          <w:rFonts w:ascii="Arial" w:hAnsi="Arial" w:cs="Arial"/>
          <w:sz w:val="16"/>
          <w:szCs w:val="16"/>
          <w:u w:val="single"/>
        </w:rPr>
        <w:t>Voice Services:</w:t>
      </w:r>
      <w:r w:rsidRPr="000E71A5">
        <w:rPr>
          <w:rFonts w:ascii="Arial" w:hAnsi="Arial" w:cs="Arial"/>
          <w:sz w:val="16"/>
          <w:szCs w:val="16"/>
        </w:rPr>
        <w:t xml:space="preserve">  In lieu of any other rates or discounts, the Customer will receive discounts ranging from 10% to 60% for the following Voice Service(s):</w:t>
      </w:r>
    </w:p>
    <w:p w:rsidR="009E7A20" w:rsidRPr="000E71A5" w:rsidRDefault="009E7A20" w:rsidP="009E7A20">
      <w:pPr>
        <w:ind w:left="1440"/>
        <w:rPr>
          <w:rFonts w:ascii="Arial" w:hAnsi="Arial" w:cs="Arial"/>
          <w:sz w:val="16"/>
          <w:szCs w:val="16"/>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Interstate Outbound Voice Service:</w:t>
      </w:r>
      <w:r w:rsidRPr="000E71A5">
        <w:rPr>
          <w:rFonts w:ascii="Arial" w:hAnsi="Arial" w:cs="Arial"/>
          <w:sz w:val="16"/>
          <w:szCs w:val="16"/>
        </w:rPr>
        <w:t xml:space="preserve">  Standard VBS2 Guide rates for Interstate Outbound Voice Service and Interstate Inbound Voice Service.</w:t>
      </w:r>
    </w:p>
    <w:p w:rsidR="009E7A20" w:rsidRPr="000E71A5" w:rsidRDefault="009E7A20" w:rsidP="009E7A20">
      <w:pPr>
        <w:ind w:left="1440"/>
        <w:rPr>
          <w:rFonts w:ascii="Arial" w:hAnsi="Arial" w:cs="Arial"/>
          <w:sz w:val="16"/>
          <w:szCs w:val="16"/>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International Toll Free Voice Service</w:t>
      </w:r>
      <w:r w:rsidRPr="000E71A5">
        <w:rPr>
          <w:rFonts w:ascii="Arial" w:hAnsi="Arial" w:cs="Arial"/>
          <w:sz w:val="16"/>
          <w:szCs w:val="16"/>
        </w:rPr>
        <w:t>:  Standard Guide VBS2 rates for International Toll Free Voice Service.</w:t>
      </w:r>
    </w:p>
    <w:p w:rsidR="009E7A20" w:rsidRPr="000E71A5" w:rsidRDefault="009E7A20" w:rsidP="009E7A20">
      <w:pPr>
        <w:ind w:left="1440"/>
        <w:rPr>
          <w:rFonts w:ascii="Arial" w:hAnsi="Arial" w:cs="Arial"/>
          <w:sz w:val="16"/>
          <w:szCs w:val="16"/>
          <w:u w:val="single"/>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Card World Phone Access</w:t>
      </w:r>
      <w:r w:rsidRPr="000E71A5">
        <w:rPr>
          <w:rFonts w:ascii="Arial" w:hAnsi="Arial" w:cs="Arial"/>
          <w:sz w:val="16"/>
          <w:szCs w:val="16"/>
        </w:rPr>
        <w:t xml:space="preserve">:  Standard Guide per-minute rates. Customer will pay the surcharges set forth in the Guide. </w:t>
      </w:r>
    </w:p>
    <w:p w:rsidR="009E7A20" w:rsidRPr="000E71A5" w:rsidRDefault="009E7A20" w:rsidP="009E7A20">
      <w:pPr>
        <w:ind w:left="1440"/>
        <w:rPr>
          <w:rFonts w:ascii="Arial" w:hAnsi="Arial" w:cs="Arial"/>
          <w:sz w:val="16"/>
          <w:szCs w:val="16"/>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 xml:space="preserve">Global </w:t>
      </w:r>
      <w:r w:rsidRPr="000E71A5">
        <w:rPr>
          <w:rFonts w:ascii="Arial" w:hAnsi="Arial" w:cs="Arial"/>
          <w:bCs/>
          <w:sz w:val="16"/>
          <w:szCs w:val="16"/>
          <w:u w:val="single"/>
        </w:rPr>
        <w:t>International Outbound and Inbound Switched Data Service</w:t>
      </w:r>
      <w:r w:rsidRPr="000E71A5">
        <w:rPr>
          <w:rFonts w:ascii="Arial" w:hAnsi="Arial" w:cs="Arial"/>
          <w:bCs/>
          <w:sz w:val="16"/>
          <w:szCs w:val="16"/>
        </w:rPr>
        <w:t>:</w:t>
      </w:r>
      <w:r w:rsidRPr="000E71A5">
        <w:rPr>
          <w:rFonts w:ascii="Arial" w:hAnsi="Arial" w:cs="Arial"/>
          <w:sz w:val="16"/>
          <w:szCs w:val="16"/>
        </w:rPr>
        <w:t xml:space="preserve"> Standard VBS2 Guide rates for U.S.-originating International Outbound and Inbound Switched Digital Service.</w:t>
      </w:r>
    </w:p>
    <w:p w:rsidR="009E7A20" w:rsidRPr="000E71A5" w:rsidRDefault="009E7A20" w:rsidP="009E7A20">
      <w:pPr>
        <w:ind w:left="1440"/>
        <w:rPr>
          <w:rFonts w:ascii="Arial" w:hAnsi="Arial" w:cs="Arial"/>
          <w:sz w:val="16"/>
          <w:szCs w:val="16"/>
          <w:u w:val="single"/>
        </w:rPr>
      </w:pPr>
    </w:p>
    <w:p w:rsidR="009E7A20" w:rsidRPr="000E71A5" w:rsidRDefault="009E7A20" w:rsidP="009E7A20">
      <w:pPr>
        <w:ind w:left="1440"/>
        <w:rPr>
          <w:rFonts w:ascii="Arial" w:hAnsi="Arial" w:cs="Arial"/>
          <w:sz w:val="16"/>
          <w:szCs w:val="16"/>
          <w:u w:val="single"/>
        </w:rPr>
      </w:pPr>
      <w:r w:rsidRPr="000E71A5">
        <w:rPr>
          <w:rFonts w:ascii="Arial" w:hAnsi="Arial" w:cs="Arial"/>
          <w:sz w:val="16"/>
          <w:szCs w:val="16"/>
          <w:u w:val="single"/>
        </w:rPr>
        <w:t>Global Inbound Service (“GIS”):  Standard Guide for GIS.</w:t>
      </w:r>
    </w:p>
    <w:p w:rsidR="009E7A20" w:rsidRPr="000E71A5" w:rsidRDefault="009E7A20" w:rsidP="009E7A20">
      <w:pPr>
        <w:ind w:left="1440"/>
        <w:rPr>
          <w:rFonts w:ascii="Arial" w:hAnsi="Arial" w:cs="Arial"/>
          <w:sz w:val="16"/>
          <w:szCs w:val="16"/>
          <w:u w:val="single"/>
        </w:rPr>
      </w:pPr>
    </w:p>
    <w:p w:rsidR="009E7A20" w:rsidRPr="000E71A5" w:rsidRDefault="009E7A20" w:rsidP="009E7A20">
      <w:pPr>
        <w:ind w:left="720"/>
        <w:rPr>
          <w:rFonts w:ascii="Arial" w:hAnsi="Arial" w:cs="Arial"/>
          <w:sz w:val="16"/>
          <w:szCs w:val="16"/>
        </w:rPr>
      </w:pPr>
      <w:r w:rsidRPr="000E71A5">
        <w:rPr>
          <w:rFonts w:ascii="Arial" w:hAnsi="Arial" w:cs="Arial"/>
          <w:sz w:val="16"/>
          <w:szCs w:val="16"/>
          <w:u w:val="single"/>
        </w:rPr>
        <w:t>Conferencing Services:</w:t>
      </w:r>
      <w:r w:rsidRPr="000E71A5">
        <w:rPr>
          <w:rFonts w:ascii="Arial" w:hAnsi="Arial" w:cs="Arial"/>
          <w:sz w:val="16"/>
          <w:szCs w:val="16"/>
        </w:rPr>
        <w:t xml:space="preserve">  In lieu of any other rates and discounts, the Customer will receive a discount equal to 40% for the following Conferencing Services:</w:t>
      </w:r>
    </w:p>
    <w:p w:rsidR="009E7A20" w:rsidRPr="000E71A5" w:rsidRDefault="009E7A20" w:rsidP="009E7A20">
      <w:pPr>
        <w:ind w:left="1872"/>
        <w:rPr>
          <w:rFonts w:ascii="Arial" w:hAnsi="Arial" w:cs="Arial"/>
          <w:sz w:val="16"/>
          <w:szCs w:val="16"/>
          <w:u w:val="single"/>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US Dial Out International Audio Conferencing</w:t>
      </w:r>
      <w:r w:rsidRPr="000E71A5">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9E7A20" w:rsidRPr="000E71A5" w:rsidRDefault="009E7A20" w:rsidP="009E7A20">
      <w:pPr>
        <w:ind w:left="1440"/>
        <w:rPr>
          <w:rFonts w:ascii="Arial" w:hAnsi="Arial" w:cs="Arial"/>
          <w:sz w:val="16"/>
          <w:szCs w:val="16"/>
        </w:rPr>
      </w:pPr>
    </w:p>
    <w:p w:rsidR="009E7A20" w:rsidRPr="000E71A5" w:rsidRDefault="009E7A20" w:rsidP="009E7A20">
      <w:pPr>
        <w:rPr>
          <w:rFonts w:ascii="Arial" w:hAnsi="Arial" w:cs="Arial"/>
          <w:sz w:val="16"/>
          <w:szCs w:val="16"/>
          <w:u w:val="single"/>
        </w:rPr>
      </w:pPr>
      <w:r w:rsidRPr="000E71A5">
        <w:rPr>
          <w:rFonts w:ascii="Arial" w:hAnsi="Arial" w:cs="Arial"/>
          <w:sz w:val="16"/>
          <w:szCs w:val="16"/>
          <w:u w:val="single"/>
        </w:rPr>
        <w:t xml:space="preserve">Classifications, Practices and Regulations:  </w:t>
      </w:r>
    </w:p>
    <w:p w:rsidR="009E7A20" w:rsidRPr="000E71A5" w:rsidRDefault="009E7A20" w:rsidP="009E7A20">
      <w:pPr>
        <w:rPr>
          <w:rFonts w:ascii="Arial" w:hAnsi="Arial" w:cs="Arial"/>
          <w:sz w:val="16"/>
          <w:szCs w:val="16"/>
          <w:u w:val="single"/>
        </w:rPr>
      </w:pPr>
    </w:p>
    <w:p w:rsidR="009E7A20" w:rsidRDefault="009E7A20" w:rsidP="009E7A20">
      <w:pPr>
        <w:autoSpaceDE w:val="0"/>
        <w:autoSpaceDN w:val="0"/>
        <w:adjustRightInd w:val="0"/>
        <w:ind w:left="720"/>
        <w:rPr>
          <w:rFonts w:ascii="Arial" w:hAnsi="Arial" w:cs="Arial"/>
          <w:sz w:val="16"/>
          <w:szCs w:val="16"/>
        </w:rPr>
      </w:pPr>
      <w:r w:rsidRPr="000E71A5">
        <w:rPr>
          <w:rFonts w:ascii="Arial" w:hAnsi="Arial" w:cs="Arial"/>
          <w:sz w:val="16"/>
          <w:szCs w:val="16"/>
          <w:u w:val="single"/>
        </w:rPr>
        <w:t>Underutilization Charges</w:t>
      </w:r>
      <w:r w:rsidRPr="000E71A5">
        <w:rPr>
          <w:rFonts w:ascii="Arial" w:hAnsi="Arial" w:cs="Arial"/>
          <w:sz w:val="16"/>
          <w:szCs w:val="16"/>
        </w:rPr>
        <w:t xml:space="preserve">:  If, at the end of the Initial Term, Customer's Total Service Charges do not meet or exceed the MVC, then Customer shall pay: (a) all accrued but unpaid charges incurred under this Agreement; and (b) an "Underutilization Charge" in an amount equal to the difference between the MVC and Customer's Total Service Charges during the Term. </w:t>
      </w:r>
      <w:r>
        <w:rPr>
          <w:rFonts w:ascii="Arial" w:hAnsi="Arial" w:cs="Arial"/>
          <w:sz w:val="16"/>
          <w:szCs w:val="16"/>
        </w:rPr>
        <w:t xml:space="preserve"> </w:t>
      </w:r>
    </w:p>
    <w:p w:rsidR="009E7A20" w:rsidRPr="00F26669" w:rsidRDefault="009E7A20" w:rsidP="009E7A20">
      <w:pPr>
        <w:autoSpaceDE w:val="0"/>
        <w:autoSpaceDN w:val="0"/>
        <w:adjustRightInd w:val="0"/>
        <w:ind w:left="720"/>
        <w:rPr>
          <w:rFonts w:ascii="Arial" w:hAnsi="Arial" w:cs="Arial"/>
          <w:sz w:val="16"/>
          <w:szCs w:val="16"/>
          <w:u w:val="single"/>
        </w:rPr>
      </w:pPr>
    </w:p>
    <w:p w:rsidR="009E7A20" w:rsidRPr="000E71A5" w:rsidRDefault="009E7A20" w:rsidP="009E7A20">
      <w:pPr>
        <w:autoSpaceDE w:val="0"/>
        <w:autoSpaceDN w:val="0"/>
        <w:adjustRightInd w:val="0"/>
        <w:ind w:left="1440"/>
        <w:rPr>
          <w:rFonts w:ascii="Arial" w:hAnsi="Arial" w:cs="Arial"/>
          <w:sz w:val="16"/>
          <w:szCs w:val="16"/>
        </w:rPr>
      </w:pPr>
      <w:r>
        <w:rPr>
          <w:rFonts w:ascii="Arial" w:hAnsi="Arial" w:cs="Arial"/>
          <w:sz w:val="16"/>
          <w:szCs w:val="16"/>
          <w:u w:val="single"/>
        </w:rPr>
        <w:t>Renewal Term:</w:t>
      </w:r>
      <w:r>
        <w:rPr>
          <w:rFonts w:ascii="Arial" w:hAnsi="Arial" w:cs="Arial"/>
          <w:sz w:val="16"/>
          <w:szCs w:val="16"/>
        </w:rPr>
        <w:t xml:space="preserve">  I</w:t>
      </w:r>
      <w:r w:rsidRPr="000E71A5">
        <w:rPr>
          <w:rFonts w:ascii="Arial" w:hAnsi="Arial" w:cs="Arial"/>
          <w:sz w:val="16"/>
          <w:szCs w:val="16"/>
        </w:rPr>
        <w:t>f, in any Contract Year of a Renewal Term, Customer's Total Service Charges do not meet or exceed the Renewal Term MVC, then Customer shall pay: (a) all accrued but unpaid charges incurred under this Agreement; and (b) an "Underutilization Charge" in an amount equal to the difference between the Renewal Term MVC and Customer's Total Service Charges during such Contract Year.</w:t>
      </w:r>
    </w:p>
    <w:p w:rsidR="009E7A20" w:rsidRPr="000E71A5" w:rsidRDefault="009E7A20" w:rsidP="009E7A20">
      <w:pPr>
        <w:autoSpaceDE w:val="0"/>
        <w:autoSpaceDN w:val="0"/>
        <w:adjustRightInd w:val="0"/>
        <w:rPr>
          <w:rFonts w:ascii="Arial" w:hAnsi="Arial" w:cs="Arial"/>
          <w:sz w:val="16"/>
          <w:szCs w:val="16"/>
        </w:rPr>
      </w:pPr>
    </w:p>
    <w:p w:rsidR="009E7A20" w:rsidRPr="000E71A5" w:rsidRDefault="009E7A20" w:rsidP="009E7A20">
      <w:pPr>
        <w:autoSpaceDE w:val="0"/>
        <w:autoSpaceDN w:val="0"/>
        <w:adjustRightInd w:val="0"/>
        <w:ind w:left="720"/>
        <w:rPr>
          <w:rFonts w:ascii="Arial" w:hAnsi="Arial" w:cs="Arial"/>
          <w:sz w:val="16"/>
          <w:szCs w:val="16"/>
          <w:u w:val="single"/>
        </w:rPr>
      </w:pPr>
      <w:r w:rsidRPr="000E71A5">
        <w:rPr>
          <w:rFonts w:ascii="Arial" w:hAnsi="Arial" w:cs="Arial"/>
          <w:sz w:val="16"/>
          <w:szCs w:val="16"/>
          <w:u w:val="single"/>
        </w:rPr>
        <w:t>Early Termination Charges</w:t>
      </w:r>
      <w:r w:rsidRPr="000E71A5">
        <w:rPr>
          <w:rFonts w:ascii="Arial" w:hAnsi="Arial" w:cs="Arial"/>
          <w:sz w:val="16"/>
          <w:szCs w:val="16"/>
        </w:rPr>
        <w:t xml:space="preserve">:  If: (a) Customer terminates this Agreement before the end of Term for reasons other than Cause; or (b) Company terminates this Agreement for Cause pursuant to the Section entitled "Termination," then Customer  will pay, within thirty (30) days after such termination: (i) all accrued but unpaid charges incurred through the date of such termination, plus (ii) (A) if terminated prior to the end of the first </w:t>
      </w:r>
      <w:r w:rsidRPr="000E71A5">
        <w:rPr>
          <w:rFonts w:ascii="Arial" w:hAnsi="Arial" w:cs="Arial"/>
          <w:sz w:val="16"/>
          <w:szCs w:val="16"/>
        </w:rPr>
        <w:lastRenderedPageBreak/>
        <w:t>Contract Year, an amount equal to 50% of the unsatisfied MVC remaining during the Term or (B) if terminated after the end of the first Contract Year, an amount equal to 35% of the unsatisfied MVC remaining during the Term, plus (iii) a pro rata portion of any and all credits received by Customer.</w:t>
      </w:r>
    </w:p>
    <w:p w:rsidR="009E7A20" w:rsidRPr="000E71A5" w:rsidRDefault="009E7A20" w:rsidP="009E7A20">
      <w:pPr>
        <w:rPr>
          <w:rFonts w:ascii="Arial" w:hAnsi="Arial" w:cs="Arial"/>
          <w:sz w:val="16"/>
          <w:szCs w:val="16"/>
          <w:u w:val="single"/>
        </w:rPr>
      </w:pPr>
    </w:p>
    <w:p w:rsidR="009E7A20" w:rsidRPr="000E71A5" w:rsidRDefault="009E7A20" w:rsidP="009E7A20">
      <w:pPr>
        <w:rPr>
          <w:rFonts w:ascii="Arial" w:hAnsi="Arial" w:cs="Arial"/>
          <w:sz w:val="16"/>
          <w:szCs w:val="16"/>
        </w:rPr>
      </w:pPr>
      <w:r w:rsidRPr="000E71A5">
        <w:rPr>
          <w:rFonts w:ascii="Arial" w:hAnsi="Arial" w:cs="Arial"/>
          <w:sz w:val="16"/>
          <w:szCs w:val="16"/>
          <w:u w:val="single"/>
        </w:rPr>
        <w:t>Credits:</w:t>
      </w:r>
      <w:r w:rsidRPr="000E71A5">
        <w:rPr>
          <w:rFonts w:ascii="Arial" w:hAnsi="Arial" w:cs="Arial"/>
          <w:sz w:val="16"/>
          <w:szCs w:val="16"/>
        </w:rPr>
        <w:t xml:space="preserve"> </w:t>
      </w:r>
    </w:p>
    <w:p w:rsidR="009E7A20" w:rsidRPr="000E71A5" w:rsidRDefault="009E7A20" w:rsidP="009E7A20">
      <w:pPr>
        <w:ind w:left="720"/>
        <w:rPr>
          <w:rFonts w:ascii="Arial" w:hAnsi="Arial" w:cs="Arial"/>
          <w:sz w:val="16"/>
          <w:szCs w:val="16"/>
        </w:rPr>
      </w:pPr>
    </w:p>
    <w:p w:rsidR="009E7A20" w:rsidRPr="000E71A5" w:rsidRDefault="009E7A20" w:rsidP="009E7A20">
      <w:pPr>
        <w:tabs>
          <w:tab w:val="left" w:pos="1440"/>
        </w:tabs>
        <w:ind w:left="720"/>
        <w:rPr>
          <w:rFonts w:ascii="Arial" w:hAnsi="Arial" w:cs="Arial"/>
          <w:sz w:val="16"/>
          <w:szCs w:val="16"/>
        </w:rPr>
      </w:pPr>
      <w:r w:rsidRPr="000E71A5">
        <w:rPr>
          <w:rFonts w:ascii="Arial" w:hAnsi="Arial" w:cs="Arial"/>
          <w:sz w:val="16"/>
          <w:szCs w:val="16"/>
          <w:u w:val="single"/>
        </w:rPr>
        <w:t>One Time Credits</w:t>
      </w:r>
      <w:r w:rsidRPr="000E71A5">
        <w:rPr>
          <w:rFonts w:ascii="Arial" w:hAnsi="Arial" w:cs="Arial"/>
          <w:sz w:val="16"/>
          <w:szCs w:val="16"/>
        </w:rPr>
        <w:t xml:space="preserve">: </w:t>
      </w:r>
    </w:p>
    <w:p w:rsidR="009E7A20" w:rsidRPr="000E71A5" w:rsidRDefault="009E7A20" w:rsidP="009E7A20">
      <w:pPr>
        <w:ind w:left="720"/>
        <w:rPr>
          <w:rFonts w:ascii="Arial" w:hAnsi="Arial" w:cs="Arial"/>
          <w:bCs/>
          <w:sz w:val="16"/>
          <w:szCs w:val="16"/>
          <w:u w:val="single"/>
        </w:rPr>
      </w:pPr>
    </w:p>
    <w:p w:rsidR="009E7A20" w:rsidRPr="000E71A5" w:rsidRDefault="009E7A20" w:rsidP="009E7A20">
      <w:pPr>
        <w:ind w:left="720"/>
        <w:rPr>
          <w:rFonts w:ascii="Arial" w:hAnsi="Arial" w:cs="Arial"/>
          <w:sz w:val="16"/>
          <w:szCs w:val="16"/>
        </w:rPr>
      </w:pPr>
      <w:r w:rsidRPr="000E71A5">
        <w:rPr>
          <w:rFonts w:ascii="Arial" w:hAnsi="Arial" w:cs="Arial"/>
          <w:bCs/>
          <w:sz w:val="16"/>
          <w:szCs w:val="16"/>
          <w:u w:val="single"/>
        </w:rPr>
        <w:t>Achievement Credits</w:t>
      </w:r>
      <w:r w:rsidRPr="000E71A5">
        <w:rPr>
          <w:rFonts w:ascii="Arial" w:hAnsi="Arial" w:cs="Arial"/>
          <w:bCs/>
          <w:sz w:val="16"/>
          <w:szCs w:val="16"/>
        </w:rPr>
        <w:t>:</w:t>
      </w:r>
      <w:r w:rsidRPr="000E71A5">
        <w:rPr>
          <w:rFonts w:ascii="Arial" w:hAnsi="Arial" w:cs="Arial"/>
          <w:sz w:val="16"/>
          <w:szCs w:val="16"/>
        </w:rPr>
        <w:t xml:space="preserve">  If during any contract year, Customer's annual Total Service Charges (excluding Company International Internet Service)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9E7A20" w:rsidRPr="000E71A5" w:rsidRDefault="009E7A20" w:rsidP="009E7A20">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6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3259"/>
      </w:tblGrid>
      <w:tr w:rsidR="009E7A20" w:rsidRPr="000E71A5" w:rsidTr="000A6585">
        <w:tblPrEx>
          <w:tblCellMar>
            <w:top w:w="0" w:type="dxa"/>
            <w:bottom w:w="0" w:type="dxa"/>
          </w:tblCellMar>
        </w:tblPrEx>
        <w:trPr>
          <w:jc w:val="center"/>
        </w:trPr>
        <w:tc>
          <w:tcPr>
            <w:tcW w:w="3440" w:type="dxa"/>
          </w:tcPr>
          <w:p w:rsidR="009E7A20" w:rsidRPr="000E71A5" w:rsidRDefault="009E7A20" w:rsidP="000A6585">
            <w:pPr>
              <w:pStyle w:val="PlainText"/>
              <w:ind w:left="2" w:right="-36"/>
              <w:rPr>
                <w:rFonts w:ascii="Arial" w:hAnsi="Arial" w:cs="Arial"/>
                <w:spacing w:val="-2"/>
                <w:sz w:val="16"/>
                <w:szCs w:val="16"/>
              </w:rPr>
            </w:pPr>
            <w:r w:rsidRPr="000E71A5">
              <w:rPr>
                <w:rFonts w:ascii="Arial" w:hAnsi="Arial" w:cs="Arial"/>
                <w:spacing w:val="-2"/>
                <w:sz w:val="16"/>
                <w:szCs w:val="16"/>
              </w:rPr>
              <w:t>Achievement Tier</w:t>
            </w:r>
          </w:p>
        </w:tc>
        <w:tc>
          <w:tcPr>
            <w:tcW w:w="3259" w:type="dxa"/>
          </w:tcPr>
          <w:p w:rsidR="009E7A20" w:rsidRPr="000E71A5" w:rsidRDefault="009E7A20" w:rsidP="000A6585">
            <w:pPr>
              <w:pStyle w:val="PlainText"/>
              <w:ind w:left="2" w:right="-36"/>
              <w:rPr>
                <w:rFonts w:ascii="Arial" w:hAnsi="Arial" w:cs="Arial"/>
                <w:spacing w:val="-2"/>
                <w:sz w:val="16"/>
                <w:szCs w:val="16"/>
              </w:rPr>
            </w:pPr>
            <w:r w:rsidRPr="000E71A5">
              <w:rPr>
                <w:rFonts w:ascii="Arial" w:hAnsi="Arial" w:cs="Arial"/>
                <w:spacing w:val="-2"/>
                <w:sz w:val="16"/>
                <w:szCs w:val="16"/>
              </w:rPr>
              <w:t>Achievement Credit (% of Contract Year Total Service Charges)</w:t>
            </w:r>
          </w:p>
        </w:tc>
      </w:tr>
      <w:tr w:rsidR="009E7A20" w:rsidRPr="000E71A5" w:rsidTr="000A6585">
        <w:tblPrEx>
          <w:tblCellMar>
            <w:top w:w="0" w:type="dxa"/>
            <w:bottom w:w="0" w:type="dxa"/>
          </w:tblCellMar>
        </w:tblPrEx>
        <w:trPr>
          <w:jc w:val="center"/>
        </w:trPr>
        <w:tc>
          <w:tcPr>
            <w:tcW w:w="3440" w:type="dxa"/>
          </w:tcPr>
          <w:p w:rsidR="009E7A20" w:rsidRPr="000E71A5" w:rsidRDefault="009E7A20" w:rsidP="000A6585">
            <w:pPr>
              <w:ind w:right="-36"/>
              <w:rPr>
                <w:rFonts w:ascii="Arial" w:hAnsi="Arial" w:cs="Arial"/>
                <w:bCs/>
                <w:caps/>
                <w:sz w:val="16"/>
                <w:szCs w:val="16"/>
              </w:rPr>
            </w:pPr>
            <w:r w:rsidRPr="000E71A5">
              <w:rPr>
                <w:rFonts w:ascii="Arial" w:hAnsi="Arial" w:cs="Arial"/>
                <w:sz w:val="16"/>
                <w:szCs w:val="16"/>
              </w:rPr>
              <w:t>$3,900,000 - $4,800,000</w:t>
            </w:r>
          </w:p>
        </w:tc>
        <w:tc>
          <w:tcPr>
            <w:tcW w:w="3259" w:type="dxa"/>
          </w:tcPr>
          <w:p w:rsidR="009E7A20" w:rsidRPr="000E71A5" w:rsidRDefault="009E7A20" w:rsidP="000A6585">
            <w:pPr>
              <w:ind w:left="72" w:right="-36"/>
              <w:rPr>
                <w:rFonts w:ascii="Arial" w:hAnsi="Arial" w:cs="Arial"/>
                <w:bCs/>
                <w:sz w:val="16"/>
                <w:szCs w:val="16"/>
              </w:rPr>
            </w:pPr>
            <w:r w:rsidRPr="000E71A5">
              <w:rPr>
                <w:rFonts w:ascii="Arial" w:hAnsi="Arial" w:cs="Arial"/>
                <w:sz w:val="16"/>
                <w:szCs w:val="16"/>
              </w:rPr>
              <w:t>3%</w:t>
            </w:r>
          </w:p>
        </w:tc>
      </w:tr>
      <w:tr w:rsidR="009E7A20" w:rsidRPr="000E71A5" w:rsidTr="000A6585">
        <w:tblPrEx>
          <w:tblCellMar>
            <w:top w:w="0" w:type="dxa"/>
            <w:bottom w:w="0" w:type="dxa"/>
          </w:tblCellMar>
        </w:tblPrEx>
        <w:trPr>
          <w:jc w:val="center"/>
        </w:trPr>
        <w:tc>
          <w:tcPr>
            <w:tcW w:w="3440" w:type="dxa"/>
          </w:tcPr>
          <w:p w:rsidR="009E7A20" w:rsidRPr="000E71A5" w:rsidRDefault="009E7A20" w:rsidP="000A6585">
            <w:pPr>
              <w:ind w:right="-36"/>
              <w:rPr>
                <w:rFonts w:ascii="Arial" w:hAnsi="Arial" w:cs="Arial"/>
                <w:bCs/>
                <w:caps/>
                <w:sz w:val="16"/>
                <w:szCs w:val="16"/>
              </w:rPr>
            </w:pPr>
            <w:r w:rsidRPr="000E71A5">
              <w:rPr>
                <w:rFonts w:ascii="Arial" w:hAnsi="Arial" w:cs="Arial"/>
                <w:sz w:val="16"/>
                <w:szCs w:val="16"/>
              </w:rPr>
              <w:t>$4800,001 - $6,500,000</w:t>
            </w:r>
          </w:p>
        </w:tc>
        <w:tc>
          <w:tcPr>
            <w:tcW w:w="3259" w:type="dxa"/>
          </w:tcPr>
          <w:p w:rsidR="009E7A20" w:rsidRPr="000E71A5" w:rsidRDefault="009E7A20" w:rsidP="000A6585">
            <w:pPr>
              <w:ind w:left="72" w:right="-36"/>
              <w:rPr>
                <w:rFonts w:ascii="Arial" w:hAnsi="Arial" w:cs="Arial"/>
                <w:bCs/>
                <w:sz w:val="16"/>
                <w:szCs w:val="16"/>
              </w:rPr>
            </w:pPr>
            <w:r w:rsidRPr="000E71A5">
              <w:rPr>
                <w:rFonts w:ascii="Arial" w:hAnsi="Arial" w:cs="Arial"/>
                <w:sz w:val="16"/>
                <w:szCs w:val="16"/>
              </w:rPr>
              <w:t>3.5%</w:t>
            </w:r>
          </w:p>
        </w:tc>
      </w:tr>
      <w:tr w:rsidR="009E7A20" w:rsidRPr="000E71A5" w:rsidTr="000A6585">
        <w:tblPrEx>
          <w:tblCellMar>
            <w:top w:w="0" w:type="dxa"/>
            <w:bottom w:w="0" w:type="dxa"/>
          </w:tblCellMar>
        </w:tblPrEx>
        <w:trPr>
          <w:jc w:val="center"/>
        </w:trPr>
        <w:tc>
          <w:tcPr>
            <w:tcW w:w="3440" w:type="dxa"/>
          </w:tcPr>
          <w:p w:rsidR="009E7A20" w:rsidRPr="000E71A5" w:rsidRDefault="009E7A20" w:rsidP="000A6585">
            <w:pPr>
              <w:ind w:right="-36"/>
              <w:rPr>
                <w:rFonts w:ascii="Arial" w:hAnsi="Arial" w:cs="Arial"/>
                <w:bCs/>
                <w:caps/>
                <w:sz w:val="16"/>
                <w:szCs w:val="16"/>
              </w:rPr>
            </w:pPr>
            <w:r w:rsidRPr="000E71A5">
              <w:rPr>
                <w:rFonts w:ascii="Arial" w:hAnsi="Arial" w:cs="Arial"/>
                <w:sz w:val="16"/>
                <w:szCs w:val="16"/>
              </w:rPr>
              <w:t>$6,500,000.01 +</w:t>
            </w:r>
          </w:p>
        </w:tc>
        <w:tc>
          <w:tcPr>
            <w:tcW w:w="3259" w:type="dxa"/>
          </w:tcPr>
          <w:p w:rsidR="009E7A20" w:rsidRPr="000E71A5" w:rsidRDefault="009E7A20" w:rsidP="000A6585">
            <w:pPr>
              <w:ind w:left="72" w:right="-36"/>
              <w:rPr>
                <w:rFonts w:ascii="Arial" w:hAnsi="Arial" w:cs="Arial"/>
                <w:bCs/>
                <w:sz w:val="16"/>
                <w:szCs w:val="16"/>
              </w:rPr>
            </w:pPr>
            <w:r w:rsidRPr="000E71A5">
              <w:rPr>
                <w:rFonts w:ascii="Arial" w:hAnsi="Arial" w:cs="Arial"/>
                <w:sz w:val="16"/>
                <w:szCs w:val="16"/>
              </w:rPr>
              <w:t>4%</w:t>
            </w:r>
          </w:p>
        </w:tc>
      </w:tr>
    </w:tbl>
    <w:p w:rsidR="009E7A20" w:rsidRPr="000E71A5" w:rsidRDefault="009E7A20" w:rsidP="009E7A20">
      <w:pPr>
        <w:ind w:left="1440" w:hanging="720"/>
        <w:rPr>
          <w:rFonts w:ascii="Arial" w:hAnsi="Arial" w:cs="Arial"/>
          <w:sz w:val="16"/>
          <w:szCs w:val="16"/>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Award of Achievement Credits</w:t>
      </w:r>
      <w:r w:rsidRPr="000E71A5">
        <w:rPr>
          <w:rFonts w:ascii="Arial" w:hAnsi="Arial" w:cs="Arial"/>
          <w:sz w:val="16"/>
          <w:szCs w:val="16"/>
        </w:rPr>
        <w:t>:  Customer will receive an Ach</w:t>
      </w:r>
      <w:r>
        <w:rPr>
          <w:rFonts w:ascii="Arial" w:hAnsi="Arial" w:cs="Arial"/>
          <w:sz w:val="16"/>
          <w:szCs w:val="16"/>
        </w:rPr>
        <w:t>ievement Credit equal to $121,177.94</w:t>
      </w:r>
      <w:r w:rsidRPr="000E71A5">
        <w:rPr>
          <w:rFonts w:ascii="Arial" w:hAnsi="Arial" w:cs="Arial"/>
          <w:sz w:val="16"/>
          <w:szCs w:val="16"/>
        </w:rPr>
        <w:t>, plus applicable taxes and surcharges and will be applied against Customer's designated Total Service Charges incurred for Interstate and International services and any other services mutually agreeable by the Company and Customer.</w:t>
      </w:r>
    </w:p>
    <w:p w:rsidR="009E7A20" w:rsidRPr="000E71A5" w:rsidRDefault="009E7A20" w:rsidP="009E7A20">
      <w:pPr>
        <w:tabs>
          <w:tab w:val="left" w:pos="1440"/>
        </w:tabs>
        <w:ind w:left="720"/>
        <w:rPr>
          <w:rFonts w:ascii="Arial" w:hAnsi="Arial" w:cs="Arial"/>
          <w:sz w:val="16"/>
          <w:szCs w:val="16"/>
          <w:u w:val="single"/>
        </w:rPr>
      </w:pPr>
    </w:p>
    <w:p w:rsidR="009E7A20" w:rsidRPr="000E71A5" w:rsidRDefault="009E7A20" w:rsidP="009E7A20">
      <w:pPr>
        <w:ind w:left="720"/>
        <w:rPr>
          <w:rFonts w:ascii="Arial" w:hAnsi="Arial" w:cs="Arial"/>
          <w:sz w:val="16"/>
          <w:szCs w:val="16"/>
          <w:u w:val="single"/>
        </w:rPr>
      </w:pPr>
      <w:r w:rsidRPr="000E71A5">
        <w:rPr>
          <w:rFonts w:ascii="Arial" w:hAnsi="Arial" w:cs="Arial"/>
          <w:sz w:val="16"/>
          <w:szCs w:val="16"/>
          <w:u w:val="single"/>
        </w:rPr>
        <w:t>Recurring Credits:</w:t>
      </w:r>
    </w:p>
    <w:p w:rsidR="009E7A20" w:rsidRPr="000E71A5" w:rsidRDefault="009E7A20" w:rsidP="009E7A20">
      <w:pPr>
        <w:ind w:left="1440"/>
        <w:rPr>
          <w:rFonts w:ascii="Arial" w:hAnsi="Arial" w:cs="Arial"/>
          <w:sz w:val="16"/>
          <w:szCs w:val="16"/>
          <w:u w:val="single"/>
        </w:rPr>
      </w:pPr>
    </w:p>
    <w:p w:rsidR="009E7A20" w:rsidRPr="000E71A5" w:rsidRDefault="009E7A20" w:rsidP="009E7A20">
      <w:pPr>
        <w:ind w:left="1440"/>
        <w:rPr>
          <w:rFonts w:ascii="Arial" w:hAnsi="Arial" w:cs="Arial"/>
          <w:sz w:val="16"/>
          <w:szCs w:val="16"/>
        </w:rPr>
      </w:pPr>
      <w:r w:rsidRPr="000E71A5">
        <w:rPr>
          <w:rFonts w:ascii="Arial" w:hAnsi="Arial" w:cs="Arial"/>
          <w:sz w:val="16"/>
          <w:szCs w:val="16"/>
          <w:u w:val="single"/>
        </w:rPr>
        <w:t>Interstate Service Credit</w:t>
      </w:r>
      <w:r w:rsidRPr="000E71A5">
        <w:rPr>
          <w:rFonts w:ascii="Arial" w:hAnsi="Arial" w:cs="Arial"/>
          <w:sz w:val="16"/>
          <w:szCs w:val="16"/>
        </w:rPr>
        <w:t>: The Customer will receive a monthly recurring credit against domestic, interstate charges in an amount ranging from 13% to 16% of the standard tariffed rates in effect for the Customer's intrastate Outbound Service and Inbound Service usage within the state of New York.</w:t>
      </w:r>
    </w:p>
    <w:p w:rsidR="009E7A20" w:rsidRPr="000E71A5" w:rsidRDefault="009E7A20" w:rsidP="009E7A20">
      <w:pPr>
        <w:ind w:left="1440"/>
        <w:rPr>
          <w:rFonts w:ascii="Arial" w:hAnsi="Arial" w:cs="Arial"/>
          <w:sz w:val="16"/>
          <w:szCs w:val="16"/>
        </w:rPr>
      </w:pPr>
    </w:p>
    <w:p w:rsidR="009E7A20" w:rsidRPr="000E71A5" w:rsidRDefault="009E7A20" w:rsidP="009E7A20">
      <w:pPr>
        <w:autoSpaceDE w:val="0"/>
        <w:autoSpaceDN w:val="0"/>
        <w:adjustRightInd w:val="0"/>
        <w:ind w:left="1440"/>
        <w:rPr>
          <w:rFonts w:ascii="Arial" w:hAnsi="Arial" w:cs="Arial"/>
          <w:sz w:val="16"/>
          <w:szCs w:val="16"/>
          <w:u w:val="single"/>
        </w:rPr>
      </w:pPr>
      <w:r w:rsidRPr="000E71A5">
        <w:rPr>
          <w:rFonts w:ascii="Arial" w:hAnsi="Arial" w:cs="Arial"/>
          <w:bCs/>
          <w:sz w:val="16"/>
          <w:szCs w:val="16"/>
          <w:u w:val="single"/>
        </w:rPr>
        <w:t>Monthly Recurring Credit Based on Intrastate Long Distance Usage</w:t>
      </w:r>
      <w:r w:rsidRPr="000E71A5">
        <w:rPr>
          <w:rFonts w:ascii="Arial" w:hAnsi="Arial" w:cs="Arial"/>
          <w:b/>
          <w:bCs/>
          <w:sz w:val="16"/>
          <w:szCs w:val="16"/>
        </w:rPr>
        <w:t xml:space="preserve">:  </w:t>
      </w:r>
      <w:r w:rsidRPr="000E71A5">
        <w:rPr>
          <w:rFonts w:ascii="Arial" w:hAnsi="Arial" w:cs="Arial"/>
          <w:sz w:val="16"/>
          <w:szCs w:val="16"/>
        </w:rPr>
        <w:t xml:space="preserve">Customer will receive a monthly recurring credit equal to the discount of </w:t>
      </w:r>
      <w:r w:rsidRPr="000E71A5">
        <w:rPr>
          <w:rFonts w:ascii="Arial" w:hAnsi="Arial" w:cs="Arial"/>
          <w:b/>
          <w:bCs/>
          <w:sz w:val="16"/>
          <w:szCs w:val="16"/>
        </w:rPr>
        <w:t xml:space="preserve">30% </w:t>
      </w:r>
      <w:r w:rsidRPr="000E71A5">
        <w:rPr>
          <w:rFonts w:ascii="Arial" w:hAnsi="Arial" w:cs="Arial"/>
          <w:sz w:val="16"/>
          <w:szCs w:val="16"/>
        </w:rPr>
        <w:t xml:space="preserve">of Customer's Total Service Charges for Intrastate Voice Service during that current monthly billing period. The resulting dollar amount of the credit will be applied to Customer's Total Service Charges, excluding intrastate telecommunications service, plus equipment charges. </w:t>
      </w:r>
    </w:p>
    <w:p w:rsidR="009E7A20" w:rsidRPr="000E71A5" w:rsidRDefault="009E7A20" w:rsidP="009E7A20">
      <w:pPr>
        <w:rPr>
          <w:rFonts w:ascii="Arial" w:hAnsi="Arial" w:cs="Arial"/>
          <w:sz w:val="16"/>
          <w:szCs w:val="16"/>
        </w:rPr>
      </w:pPr>
      <w:r w:rsidRPr="000E71A5">
        <w:rPr>
          <w:rFonts w:ascii="Arial" w:hAnsi="Arial" w:cs="Arial"/>
          <w:sz w:val="16"/>
          <w:szCs w:val="16"/>
          <w:u w:val="single"/>
        </w:rPr>
        <w:t>Waivers</w:t>
      </w:r>
      <w:r w:rsidRPr="000E71A5">
        <w:rPr>
          <w:rFonts w:ascii="Arial" w:hAnsi="Arial" w:cs="Arial"/>
          <w:sz w:val="16"/>
          <w:szCs w:val="16"/>
        </w:rPr>
        <w:t xml:space="preserve">: </w:t>
      </w:r>
    </w:p>
    <w:p w:rsidR="009E7A20" w:rsidRPr="000E71A5" w:rsidRDefault="009E7A20" w:rsidP="009E7A20">
      <w:pPr>
        <w:ind w:left="720"/>
        <w:rPr>
          <w:rFonts w:ascii="Arial" w:hAnsi="Arial" w:cs="Arial"/>
          <w:sz w:val="16"/>
          <w:szCs w:val="16"/>
        </w:rPr>
      </w:pPr>
    </w:p>
    <w:p w:rsidR="009E7A20" w:rsidRPr="000E71A5" w:rsidRDefault="009E7A20" w:rsidP="009E7A20">
      <w:pPr>
        <w:autoSpaceDE w:val="0"/>
        <w:autoSpaceDN w:val="0"/>
        <w:adjustRightInd w:val="0"/>
        <w:ind w:left="720"/>
        <w:rPr>
          <w:rFonts w:ascii="Arial" w:hAnsi="Arial" w:cs="Arial"/>
          <w:sz w:val="16"/>
          <w:szCs w:val="16"/>
        </w:rPr>
      </w:pPr>
      <w:r>
        <w:rPr>
          <w:rFonts w:ascii="Arial" w:hAnsi="Arial" w:cs="Arial"/>
          <w:sz w:val="16"/>
          <w:szCs w:val="16"/>
        </w:rPr>
        <w:t xml:space="preserve">Installation Waiver: </w:t>
      </w:r>
      <w:r w:rsidRPr="000E71A5">
        <w:rPr>
          <w:rFonts w:ascii="Arial" w:hAnsi="Arial" w:cs="Arial"/>
          <w:sz w:val="16"/>
          <w:szCs w:val="16"/>
        </w:rPr>
        <w:t xml:space="preserve"> Company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Company International), (v) Data Center, (vi) Paging, (vii) Managed Services, (viii) CPE, (ix) Enhanced Call Routing, (x) Local Disaster Recovery, (xi) Audio, Video, and Net Conferencing, (xii) Voice over IP Services, (xiii) Security Services, (xiv) Non-Listing/Non- Published Service, (xv) Telecommunications Service Priority, (xvi) FiOS, (xvii) Services provided by Company incumbent local exchange carriers (“ILECs”) or by Cellco Partnership and its affiliates d/b/a Company Wireless, and (xviii) Services for which this Installation Waiver is specifically excluded via the applicable Service Attachment. Usage charges, monthly recurring charges, expedite charges, change charges, surcharges, charges for an unlisted or non-published number, any charges imposed by third parties (including access, egress, jack, or wiring charges), taxes or tax-like surcharges, or Governmental Charges will not be waived.</w:t>
      </w:r>
    </w:p>
    <w:p w:rsidR="009E7A20" w:rsidRPr="000E71A5" w:rsidRDefault="009E7A20" w:rsidP="009E7A20">
      <w:pPr>
        <w:autoSpaceDE w:val="0"/>
        <w:autoSpaceDN w:val="0"/>
        <w:adjustRightInd w:val="0"/>
        <w:rPr>
          <w:rFonts w:ascii="Arial" w:hAnsi="Arial" w:cs="Arial"/>
          <w:sz w:val="16"/>
          <w:szCs w:val="16"/>
        </w:rPr>
      </w:pPr>
    </w:p>
    <w:p w:rsidR="009E7A20" w:rsidRPr="000E71A5" w:rsidRDefault="009E7A20" w:rsidP="009E7A20">
      <w:pPr>
        <w:autoSpaceDE w:val="0"/>
        <w:autoSpaceDN w:val="0"/>
        <w:adjustRightInd w:val="0"/>
        <w:ind w:left="720"/>
        <w:rPr>
          <w:rFonts w:ascii="Arial" w:hAnsi="Arial" w:cs="Arial"/>
          <w:sz w:val="16"/>
          <w:szCs w:val="16"/>
        </w:rPr>
      </w:pPr>
      <w:r w:rsidRPr="000E71A5">
        <w:rPr>
          <w:rFonts w:ascii="Arial" w:hAnsi="Arial" w:cs="Arial"/>
          <w:sz w:val="16"/>
          <w:szCs w:val="16"/>
          <w:u w:val="single"/>
        </w:rPr>
        <w:t>Toll Free Surcharge</w:t>
      </w:r>
      <w:r w:rsidRPr="000E71A5">
        <w:rPr>
          <w:rFonts w:ascii="Arial" w:hAnsi="Arial" w:cs="Arial"/>
          <w:sz w:val="16"/>
          <w:szCs w:val="16"/>
        </w:rPr>
        <w:t>:  The Company will waive the monthly recurring charges for Dedicated Access Line (DAL) and Common Business Line (CBL) Toll Free service.</w:t>
      </w:r>
    </w:p>
    <w:p w:rsidR="009E7A20" w:rsidRPr="000E71A5" w:rsidRDefault="009E7A20" w:rsidP="009E7A20">
      <w:pPr>
        <w:tabs>
          <w:tab w:val="left" w:pos="1440"/>
        </w:tabs>
        <w:rPr>
          <w:rFonts w:ascii="Arial" w:hAnsi="Arial" w:cs="Arial"/>
          <w:sz w:val="16"/>
          <w:szCs w:val="16"/>
          <w:u w:val="single"/>
        </w:rPr>
      </w:pPr>
    </w:p>
    <w:p w:rsidR="009E7A20" w:rsidRPr="000E71A5" w:rsidRDefault="009E7A20" w:rsidP="009E7A20">
      <w:pPr>
        <w:autoSpaceDE w:val="0"/>
        <w:autoSpaceDN w:val="0"/>
        <w:adjustRightInd w:val="0"/>
        <w:rPr>
          <w:rFonts w:ascii="Arial" w:hAnsi="Arial" w:cs="Arial"/>
          <w:sz w:val="16"/>
          <w:szCs w:val="16"/>
          <w:u w:val="single"/>
        </w:rPr>
      </w:pPr>
      <w:r w:rsidRPr="000E71A5">
        <w:rPr>
          <w:rFonts w:ascii="Arial" w:hAnsi="Arial" w:cs="Arial"/>
          <w:sz w:val="16"/>
          <w:szCs w:val="16"/>
          <w:u w:val="single"/>
        </w:rPr>
        <w:t>Affiliates:</w:t>
      </w:r>
    </w:p>
    <w:p w:rsidR="009E7A20" w:rsidRPr="000E71A5" w:rsidRDefault="009E7A20" w:rsidP="009E7A20">
      <w:pPr>
        <w:autoSpaceDE w:val="0"/>
        <w:autoSpaceDN w:val="0"/>
        <w:adjustRightInd w:val="0"/>
        <w:rPr>
          <w:rFonts w:ascii="Arial" w:hAnsi="Arial" w:cs="Arial"/>
          <w:sz w:val="16"/>
          <w:szCs w:val="16"/>
          <w:u w:val="single"/>
        </w:rPr>
      </w:pPr>
    </w:p>
    <w:p w:rsidR="009E7A20" w:rsidRPr="000E71A5" w:rsidRDefault="009E7A20" w:rsidP="009E7A20">
      <w:pPr>
        <w:autoSpaceDE w:val="0"/>
        <w:autoSpaceDN w:val="0"/>
        <w:adjustRightInd w:val="0"/>
        <w:ind w:left="720"/>
        <w:rPr>
          <w:rFonts w:ascii="Arial" w:hAnsi="Arial" w:cs="Arial"/>
          <w:sz w:val="16"/>
          <w:szCs w:val="16"/>
        </w:rPr>
      </w:pPr>
      <w:r w:rsidRPr="000E71A5">
        <w:rPr>
          <w:rFonts w:ascii="Arial" w:hAnsi="Arial" w:cs="Arial"/>
          <w:sz w:val="16"/>
          <w:szCs w:val="16"/>
          <w:u w:val="single"/>
        </w:rPr>
        <w:t>Authorized Users and Affiliates</w:t>
      </w:r>
      <w:r>
        <w:rPr>
          <w:rFonts w:ascii="Arial" w:hAnsi="Arial" w:cs="Arial"/>
          <w:sz w:val="16"/>
          <w:szCs w:val="16"/>
        </w:rPr>
        <w:t xml:space="preserve">: </w:t>
      </w:r>
      <w:r w:rsidRPr="000E71A5">
        <w:rPr>
          <w:rFonts w:ascii="Arial" w:hAnsi="Arial" w:cs="Arial"/>
          <w:sz w:val="16"/>
          <w:szCs w:val="16"/>
        </w:rPr>
        <w:t xml:space="preserve"> "Authorized Users" shall mean any Affiliate using the Services under this Agreement. "Affiliate" means any existing or future entity: (a) in which Customer directly or beneficially owns more than </w:t>
      </w:r>
      <w:r>
        <w:rPr>
          <w:rFonts w:ascii="Arial" w:hAnsi="Arial" w:cs="Arial"/>
          <w:sz w:val="16"/>
          <w:szCs w:val="16"/>
        </w:rPr>
        <w:t>20%</w:t>
      </w:r>
      <w:r w:rsidRPr="000E71A5">
        <w:rPr>
          <w:rFonts w:ascii="Arial" w:hAnsi="Arial" w:cs="Arial"/>
          <w:sz w:val="16"/>
          <w:szCs w:val="16"/>
        </w:rPr>
        <w:t xml:space="preserve"> of that entity's outstanding ownership interest; or (ii) which such entity owns more </w:t>
      </w:r>
      <w:r>
        <w:rPr>
          <w:rFonts w:ascii="Arial" w:hAnsi="Arial" w:cs="Arial"/>
          <w:sz w:val="16"/>
          <w:szCs w:val="16"/>
        </w:rPr>
        <w:t>than 20%</w:t>
      </w:r>
      <w:r w:rsidRPr="000E71A5">
        <w:rPr>
          <w:rFonts w:ascii="Arial" w:hAnsi="Arial" w:cs="Arial"/>
          <w:sz w:val="16"/>
          <w:szCs w:val="16"/>
        </w:rPr>
        <w:t xml:space="preserve"> of Customer's outstanding ownership interest. Authorized Users may use the Services provided to Customer herein, and such usage will contribute to the MVC. Customer will be financially responsible to Company for all Authorized User charges and other obligations hereunder. Customer may designate a Divested Entity, as defined below, as an Authorized User with the rights set forth above regardless of whether it qualifies as an Affiliate for up to one year following the sale or divesture of the Divested Entity. Following sale or divestiture, the Divested Entity must execute a stand-alone confidentiality agreement with Company before the Agreement or any of the terms of the Agreement are disclosed to the Divested Entity. </w:t>
      </w:r>
    </w:p>
    <w:p w:rsidR="009E7A20" w:rsidRDefault="009E7A20">
      <w:pPr>
        <w:rPr>
          <w:rFonts w:ascii="Arial" w:hAnsi="Arial" w:cs="Arial"/>
          <w:sz w:val="16"/>
          <w:szCs w:val="16"/>
          <w:u w:val="single"/>
        </w:rPr>
      </w:pPr>
      <w:r>
        <w:rPr>
          <w:rFonts w:ascii="Arial" w:hAnsi="Arial" w:cs="Arial"/>
          <w:sz w:val="16"/>
          <w:szCs w:val="16"/>
          <w:u w:val="single"/>
        </w:rPr>
        <w:br w:type="page"/>
      </w:r>
    </w:p>
    <w:p w:rsidR="00D97305" w:rsidRPr="00D97305" w:rsidRDefault="00D97305" w:rsidP="00EC454A">
      <w:pPr>
        <w:rPr>
          <w:rFonts w:ascii="Arial" w:hAnsi="Arial" w:cs="Arial"/>
          <w:sz w:val="16"/>
          <w:szCs w:val="16"/>
          <w:u w:val="single"/>
        </w:rPr>
      </w:pPr>
    </w:p>
    <w:p w:rsidR="00EC454A" w:rsidRPr="00D97305" w:rsidRDefault="00EC454A" w:rsidP="00EC454A">
      <w:pPr>
        <w:rPr>
          <w:rFonts w:ascii="Arial" w:hAnsi="Arial" w:cs="Arial"/>
          <w:sz w:val="16"/>
          <w:szCs w:val="16"/>
          <w:u w:val="single"/>
        </w:rPr>
      </w:pPr>
      <w:r w:rsidRPr="00D97305">
        <w:rPr>
          <w:rFonts w:ascii="Arial" w:hAnsi="Arial" w:cs="Arial"/>
          <w:sz w:val="16"/>
          <w:szCs w:val="16"/>
          <w:u w:val="single"/>
        </w:rPr>
        <w:t>52692-09 (July ’13)</w:t>
      </w:r>
    </w:p>
    <w:p w:rsidR="00EC454A" w:rsidRPr="00D97305" w:rsidRDefault="00EC454A" w:rsidP="00EC454A">
      <w:pPr>
        <w:jc w:val="both"/>
        <w:rPr>
          <w:rFonts w:ascii="Arial" w:hAnsi="Arial" w:cs="Arial"/>
          <w:sz w:val="16"/>
          <w:szCs w:val="16"/>
          <w:u w:val="single"/>
        </w:rPr>
      </w:pPr>
    </w:p>
    <w:p w:rsidR="00EC454A" w:rsidRPr="00D97305" w:rsidRDefault="00EC454A" w:rsidP="00EC454A">
      <w:pPr>
        <w:jc w:val="both"/>
        <w:rPr>
          <w:rFonts w:ascii="Arial" w:hAnsi="Arial" w:cs="Arial"/>
          <w:sz w:val="16"/>
          <w:szCs w:val="16"/>
        </w:rPr>
      </w:pPr>
      <w:r w:rsidRPr="00D97305">
        <w:rPr>
          <w:rFonts w:ascii="Arial" w:hAnsi="Arial" w:cs="Arial"/>
          <w:sz w:val="16"/>
          <w:szCs w:val="16"/>
          <w:u w:val="single"/>
        </w:rPr>
        <w:t>Initial Term:</w:t>
      </w:r>
      <w:r w:rsidRPr="00D97305">
        <w:rPr>
          <w:rFonts w:ascii="Arial" w:hAnsi="Arial" w:cs="Arial"/>
          <w:b/>
          <w:sz w:val="16"/>
          <w:szCs w:val="16"/>
        </w:rPr>
        <w:t xml:space="preserve">  </w:t>
      </w:r>
      <w:r w:rsidRPr="00D97305">
        <w:rPr>
          <w:rFonts w:ascii="Arial" w:hAnsi="Arial" w:cs="Arial"/>
          <w:sz w:val="16"/>
          <w:szCs w:val="16"/>
        </w:rPr>
        <w:t>The “Initial Term” begins upon the Effective Date and ends upon completion of 24 months, at which time the Agreement is automatically extended (“Extended Term”) on a month-to-month basis until either party terminates it upon 60 days' prior written notice.</w:t>
      </w:r>
    </w:p>
    <w:p w:rsidR="00EC454A" w:rsidRPr="00D97305" w:rsidRDefault="00EC454A" w:rsidP="00EC454A">
      <w:pPr>
        <w:jc w:val="both"/>
        <w:rPr>
          <w:rFonts w:ascii="Arial" w:hAnsi="Arial" w:cs="Arial"/>
          <w:sz w:val="16"/>
          <w:szCs w:val="16"/>
        </w:rPr>
      </w:pPr>
    </w:p>
    <w:p w:rsidR="00EC454A" w:rsidRPr="00D97305" w:rsidRDefault="00EC454A" w:rsidP="00EC454A">
      <w:pPr>
        <w:keepLines/>
        <w:tabs>
          <w:tab w:val="left" w:pos="1260"/>
          <w:tab w:val="left" w:pos="2340"/>
        </w:tabs>
        <w:jc w:val="both"/>
        <w:rPr>
          <w:rFonts w:ascii="Arial" w:hAnsi="Arial" w:cs="Arial"/>
          <w:sz w:val="16"/>
          <w:szCs w:val="16"/>
        </w:rPr>
      </w:pPr>
      <w:r w:rsidRPr="00D97305">
        <w:rPr>
          <w:rFonts w:ascii="Arial" w:hAnsi="Arial" w:cs="Arial"/>
          <w:sz w:val="16"/>
          <w:szCs w:val="16"/>
          <w:u w:val="single"/>
        </w:rPr>
        <w:t>Minimum Annual Volume Commitment:</w:t>
      </w:r>
      <w:r w:rsidRPr="00D97305">
        <w:rPr>
          <w:rFonts w:ascii="Arial" w:hAnsi="Arial" w:cs="Arial"/>
          <w:sz w:val="16"/>
          <w:szCs w:val="16"/>
        </w:rPr>
        <w:t xml:space="preserve">  Customer agrees to pay Company no less than $1,000,000.00 (the “AVC”) in Total Service Charges (defined below) in each twelve-month period during the Initial Term (“Contract Year”).  </w:t>
      </w:r>
    </w:p>
    <w:p w:rsidR="00EC454A" w:rsidRPr="00D97305" w:rsidRDefault="00EC454A" w:rsidP="00EC454A">
      <w:pPr>
        <w:keepLines/>
        <w:ind w:left="480" w:hanging="480"/>
        <w:jc w:val="both"/>
        <w:rPr>
          <w:rFonts w:ascii="Arial" w:hAnsi="Arial" w:cs="Arial"/>
          <w:sz w:val="16"/>
          <w:szCs w:val="16"/>
        </w:rPr>
      </w:pPr>
    </w:p>
    <w:p w:rsidR="00EC454A" w:rsidRPr="00D97305" w:rsidRDefault="00EC454A" w:rsidP="00EC454A">
      <w:pPr>
        <w:keepLines/>
        <w:jc w:val="both"/>
        <w:rPr>
          <w:rFonts w:ascii="Arial" w:hAnsi="Arial" w:cs="Arial"/>
          <w:sz w:val="16"/>
          <w:szCs w:val="16"/>
        </w:rPr>
      </w:pPr>
      <w:r w:rsidRPr="00D97305">
        <w:rPr>
          <w:rFonts w:ascii="Arial" w:hAnsi="Arial" w:cs="Arial"/>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this Agreement.</w:t>
      </w:r>
    </w:p>
    <w:p w:rsidR="00EC454A" w:rsidRPr="00D97305" w:rsidRDefault="00EC454A" w:rsidP="00EC454A">
      <w:pPr>
        <w:jc w:val="both"/>
        <w:rPr>
          <w:rFonts w:ascii="Arial" w:hAnsi="Arial" w:cs="Arial"/>
          <w:sz w:val="16"/>
          <w:szCs w:val="16"/>
        </w:rPr>
      </w:pPr>
    </w:p>
    <w:p w:rsidR="00EC454A" w:rsidRPr="00D97305" w:rsidRDefault="00EC454A" w:rsidP="00EC454A">
      <w:pPr>
        <w:jc w:val="both"/>
        <w:rPr>
          <w:rFonts w:ascii="Arial" w:hAnsi="Arial" w:cs="Arial"/>
          <w:sz w:val="16"/>
          <w:szCs w:val="16"/>
          <w:u w:val="single"/>
        </w:rPr>
      </w:pPr>
      <w:r w:rsidRPr="00D97305">
        <w:rPr>
          <w:rFonts w:ascii="Arial" w:hAnsi="Arial" w:cs="Arial"/>
          <w:sz w:val="16"/>
          <w:szCs w:val="16"/>
          <w:u w:val="single"/>
        </w:rPr>
        <w:t>Rates and Charges:</w:t>
      </w:r>
    </w:p>
    <w:p w:rsidR="00EC454A" w:rsidRPr="00D97305" w:rsidRDefault="00EC454A" w:rsidP="00EC454A">
      <w:pPr>
        <w:jc w:val="both"/>
        <w:rPr>
          <w:rFonts w:ascii="Arial" w:hAnsi="Arial" w:cs="Arial"/>
          <w:sz w:val="16"/>
          <w:szCs w:val="16"/>
        </w:rPr>
      </w:pPr>
    </w:p>
    <w:p w:rsidR="00EC454A" w:rsidRPr="00D97305" w:rsidRDefault="00EC454A" w:rsidP="00EC454A">
      <w:pPr>
        <w:ind w:left="720"/>
        <w:rPr>
          <w:rFonts w:ascii="Arial" w:hAnsi="Arial" w:cs="Arial"/>
          <w:sz w:val="16"/>
          <w:szCs w:val="16"/>
        </w:rPr>
      </w:pPr>
      <w:r w:rsidRPr="00D97305">
        <w:rPr>
          <w:rFonts w:ascii="Arial" w:hAnsi="Arial" w:cs="Arial"/>
          <w:sz w:val="16"/>
          <w:szCs w:val="16"/>
          <w:u w:val="single"/>
        </w:rPr>
        <w:t>Voice Services:</w:t>
      </w:r>
      <w:r w:rsidRPr="00D97305">
        <w:rPr>
          <w:rFonts w:ascii="Arial" w:hAnsi="Arial" w:cs="Arial"/>
          <w:sz w:val="16"/>
          <w:szCs w:val="16"/>
        </w:rPr>
        <w:t xml:space="preserve">  In lieu of any other rates and discounts, Customer will pay fixed per-minute rates ranging from $0.0185 to $0.0434 for the following Voice Services.</w:t>
      </w:r>
    </w:p>
    <w:p w:rsidR="00EC454A" w:rsidRPr="00D97305" w:rsidRDefault="00EC454A" w:rsidP="00EC454A">
      <w:pPr>
        <w:ind w:left="720"/>
        <w:rPr>
          <w:rFonts w:ascii="Arial" w:hAnsi="Arial" w:cs="Arial"/>
          <w:sz w:val="16"/>
          <w:szCs w:val="16"/>
        </w:rPr>
      </w:pPr>
      <w:r w:rsidRPr="00D97305">
        <w:rPr>
          <w:rFonts w:ascii="Arial" w:hAnsi="Arial" w:cs="Arial"/>
          <w:sz w:val="16"/>
          <w:szCs w:val="16"/>
        </w:rPr>
        <w:t> </w:t>
      </w:r>
    </w:p>
    <w:p w:rsidR="00EC454A" w:rsidRPr="00D97305" w:rsidRDefault="00EC454A" w:rsidP="00EC454A">
      <w:pPr>
        <w:ind w:left="1440"/>
        <w:jc w:val="both"/>
        <w:rPr>
          <w:rFonts w:ascii="Arial" w:hAnsi="Arial" w:cs="Arial"/>
          <w:sz w:val="16"/>
          <w:szCs w:val="16"/>
        </w:rPr>
      </w:pPr>
      <w:r w:rsidRPr="00D97305">
        <w:rPr>
          <w:rFonts w:ascii="Arial" w:hAnsi="Arial" w:cs="Arial"/>
          <w:sz w:val="16"/>
          <w:szCs w:val="16"/>
          <w:u w:val="single"/>
        </w:rPr>
        <w:t>Domestic Voice Service:</w:t>
      </w:r>
      <w:r w:rsidRPr="00D97305">
        <w:rPr>
          <w:rFonts w:ascii="Arial" w:hAnsi="Arial" w:cs="Arial"/>
          <w:sz w:val="16"/>
          <w:szCs w:val="16"/>
        </w:rPr>
        <w:t>  Domestic Outbound Voice Service, including Calling Card and Domestic Inbound Voice Service based on origination and termination type</w:t>
      </w:r>
    </w:p>
    <w:p w:rsidR="00EC454A" w:rsidRPr="00D97305" w:rsidRDefault="00EC454A" w:rsidP="00EC454A">
      <w:pPr>
        <w:ind w:left="1440"/>
        <w:jc w:val="both"/>
        <w:rPr>
          <w:rFonts w:ascii="Arial" w:hAnsi="Arial" w:cs="Arial"/>
          <w:sz w:val="16"/>
          <w:szCs w:val="16"/>
        </w:rPr>
      </w:pPr>
    </w:p>
    <w:p w:rsidR="00EC454A" w:rsidRPr="00D97305" w:rsidRDefault="00EC454A" w:rsidP="00EC454A">
      <w:pPr>
        <w:ind w:left="720"/>
        <w:jc w:val="both"/>
        <w:rPr>
          <w:rFonts w:ascii="Arial" w:hAnsi="Arial" w:cs="Arial"/>
          <w:sz w:val="16"/>
          <w:szCs w:val="16"/>
          <w:u w:val="single"/>
        </w:rPr>
      </w:pPr>
      <w:r w:rsidRPr="00D97305">
        <w:rPr>
          <w:rFonts w:ascii="Arial" w:hAnsi="Arial" w:cs="Arial"/>
          <w:sz w:val="16"/>
          <w:szCs w:val="16"/>
          <w:u w:val="single"/>
        </w:rPr>
        <w:t>Conferencing Services:</w:t>
      </w:r>
    </w:p>
    <w:p w:rsidR="00EC454A" w:rsidRPr="00D97305" w:rsidRDefault="00EC454A" w:rsidP="00EC454A">
      <w:pPr>
        <w:ind w:left="720"/>
        <w:jc w:val="both"/>
        <w:rPr>
          <w:rFonts w:ascii="Arial" w:hAnsi="Arial" w:cs="Arial"/>
          <w:sz w:val="16"/>
          <w:szCs w:val="16"/>
        </w:rPr>
      </w:pPr>
    </w:p>
    <w:p w:rsidR="00EC454A" w:rsidRPr="00D97305" w:rsidRDefault="00EC454A" w:rsidP="00EC454A">
      <w:pPr>
        <w:ind w:left="1440"/>
        <w:rPr>
          <w:rFonts w:ascii="Arial" w:hAnsi="Arial" w:cs="Arial"/>
          <w:sz w:val="16"/>
          <w:szCs w:val="16"/>
        </w:rPr>
      </w:pPr>
      <w:r w:rsidRPr="00D97305">
        <w:rPr>
          <w:rFonts w:ascii="Arial" w:hAnsi="Arial" w:cs="Arial"/>
          <w:sz w:val="16"/>
          <w:szCs w:val="16"/>
          <w:u w:val="single"/>
        </w:rPr>
        <w:t>Audio Conferencing</w:t>
      </w:r>
      <w:r w:rsidRPr="00D97305">
        <w:rPr>
          <w:rFonts w:ascii="Arial" w:hAnsi="Arial" w:cs="Arial"/>
          <w:sz w:val="16"/>
          <w:szCs w:val="16"/>
        </w:rPr>
        <w:t>:  In lieu of any other rates and discounts, Customer will pay fixed per-minute per bridge rates ranging from $0.015 to $0.120 for the following Conferencing Services:</w:t>
      </w:r>
    </w:p>
    <w:p w:rsidR="00EC454A" w:rsidRPr="00D97305" w:rsidRDefault="00EC454A" w:rsidP="00EC454A">
      <w:pPr>
        <w:ind w:left="1440"/>
        <w:rPr>
          <w:rFonts w:ascii="Arial" w:hAnsi="Arial" w:cs="Arial"/>
          <w:sz w:val="16"/>
          <w:szCs w:val="16"/>
          <w:u w:val="single"/>
        </w:rPr>
      </w:pPr>
    </w:p>
    <w:p w:rsidR="00EC454A" w:rsidRPr="00D97305" w:rsidRDefault="00EC454A" w:rsidP="00EC454A">
      <w:pPr>
        <w:ind w:left="2160"/>
        <w:rPr>
          <w:rFonts w:ascii="Arial" w:hAnsi="Arial" w:cs="Arial"/>
          <w:sz w:val="16"/>
          <w:szCs w:val="16"/>
        </w:rPr>
      </w:pPr>
      <w:r w:rsidRPr="00D97305">
        <w:rPr>
          <w:rFonts w:ascii="Arial" w:hAnsi="Arial" w:cs="Arial"/>
          <w:sz w:val="16"/>
          <w:szCs w:val="16"/>
          <w:u w:val="single"/>
        </w:rPr>
        <w:t>Domestic Audio Conferencing:</w:t>
      </w:r>
      <w:r w:rsidRPr="00D9730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EC454A" w:rsidRPr="00D97305" w:rsidRDefault="00EC454A" w:rsidP="00EC454A">
      <w:pPr>
        <w:ind w:left="720"/>
        <w:jc w:val="both"/>
        <w:rPr>
          <w:rFonts w:ascii="Arial" w:hAnsi="Arial" w:cs="Arial"/>
          <w:sz w:val="16"/>
          <w:szCs w:val="16"/>
        </w:rPr>
      </w:pPr>
    </w:p>
    <w:p w:rsidR="00EC454A" w:rsidRPr="00D97305" w:rsidRDefault="00EC454A" w:rsidP="00EC454A">
      <w:pPr>
        <w:jc w:val="both"/>
        <w:rPr>
          <w:rFonts w:ascii="Arial" w:hAnsi="Arial" w:cs="Arial"/>
          <w:sz w:val="16"/>
          <w:szCs w:val="16"/>
        </w:rPr>
      </w:pPr>
      <w:r w:rsidRPr="00D97305">
        <w:rPr>
          <w:rFonts w:ascii="Arial" w:hAnsi="Arial" w:cs="Arial"/>
          <w:sz w:val="16"/>
          <w:szCs w:val="16"/>
          <w:u w:val="single"/>
        </w:rPr>
        <w:t xml:space="preserve">Discounts:  </w:t>
      </w:r>
    </w:p>
    <w:p w:rsidR="00EC454A" w:rsidRPr="00D97305" w:rsidRDefault="00EC454A" w:rsidP="00EC454A">
      <w:pPr>
        <w:jc w:val="both"/>
        <w:rPr>
          <w:rFonts w:ascii="Arial" w:hAnsi="Arial" w:cs="Arial"/>
          <w:sz w:val="16"/>
          <w:szCs w:val="16"/>
        </w:rPr>
      </w:pPr>
    </w:p>
    <w:p w:rsidR="00EC454A" w:rsidRPr="00D97305" w:rsidRDefault="00EC454A" w:rsidP="00EC454A">
      <w:pPr>
        <w:ind w:left="720"/>
        <w:rPr>
          <w:rFonts w:ascii="Arial" w:hAnsi="Arial" w:cs="Arial"/>
          <w:sz w:val="16"/>
          <w:szCs w:val="16"/>
        </w:rPr>
      </w:pPr>
      <w:r w:rsidRPr="00D97305">
        <w:rPr>
          <w:rFonts w:ascii="Arial" w:hAnsi="Arial" w:cs="Arial"/>
          <w:sz w:val="16"/>
          <w:szCs w:val="16"/>
          <w:u w:val="single"/>
        </w:rPr>
        <w:t>Data Services</w:t>
      </w:r>
      <w:r w:rsidRPr="00D97305">
        <w:rPr>
          <w:rFonts w:ascii="Arial" w:hAnsi="Arial" w:cs="Arial"/>
          <w:sz w:val="16"/>
          <w:szCs w:val="16"/>
        </w:rPr>
        <w:t>:  In lieu of any other rates or discounts, the Customer will receive a discount equal to 40% for the following Data Services:</w:t>
      </w:r>
    </w:p>
    <w:p w:rsidR="00EC454A" w:rsidRPr="00D97305" w:rsidRDefault="00EC454A" w:rsidP="00EC454A">
      <w:pPr>
        <w:rPr>
          <w:rFonts w:ascii="Arial" w:hAnsi="Arial" w:cs="Arial"/>
          <w:sz w:val="16"/>
          <w:szCs w:val="16"/>
          <w:u w:val="single"/>
        </w:rPr>
      </w:pPr>
    </w:p>
    <w:p w:rsidR="00EC454A" w:rsidRPr="00D97305" w:rsidRDefault="00EC454A" w:rsidP="00EC454A">
      <w:pPr>
        <w:ind w:left="1440"/>
        <w:rPr>
          <w:rFonts w:ascii="Arial" w:hAnsi="Arial" w:cs="Arial"/>
          <w:sz w:val="16"/>
          <w:szCs w:val="16"/>
        </w:rPr>
      </w:pPr>
      <w:r w:rsidRPr="00D97305">
        <w:rPr>
          <w:rFonts w:ascii="Arial" w:hAnsi="Arial" w:cs="Arial"/>
          <w:sz w:val="16"/>
          <w:szCs w:val="16"/>
          <w:u w:val="single"/>
        </w:rPr>
        <w:t>Access:</w:t>
      </w:r>
      <w:r w:rsidRPr="00D97305">
        <w:rPr>
          <w:rFonts w:ascii="Arial" w:hAnsi="Arial" w:cs="Arial"/>
          <w:sz w:val="16"/>
          <w:szCs w:val="16"/>
        </w:rPr>
        <w:t xml:space="preserve">  Standard VBSIII Guide local loop charges for Frame Relay Service.</w:t>
      </w:r>
    </w:p>
    <w:p w:rsidR="00EC454A" w:rsidRPr="00D97305" w:rsidRDefault="00EC454A" w:rsidP="00EC454A">
      <w:pPr>
        <w:jc w:val="both"/>
        <w:rPr>
          <w:rFonts w:ascii="Arial" w:hAnsi="Arial" w:cs="Arial"/>
          <w:sz w:val="16"/>
          <w:szCs w:val="16"/>
        </w:rPr>
      </w:pPr>
    </w:p>
    <w:p w:rsidR="00EC454A" w:rsidRPr="00D97305" w:rsidRDefault="00EC454A" w:rsidP="00EC454A">
      <w:pPr>
        <w:jc w:val="both"/>
        <w:rPr>
          <w:rFonts w:ascii="Arial" w:hAnsi="Arial" w:cs="Arial"/>
          <w:sz w:val="16"/>
          <w:szCs w:val="16"/>
        </w:rPr>
      </w:pPr>
      <w:r w:rsidRPr="00D97305">
        <w:rPr>
          <w:rFonts w:ascii="Arial" w:hAnsi="Arial" w:cs="Arial"/>
          <w:sz w:val="16"/>
          <w:szCs w:val="16"/>
          <w:u w:val="single"/>
        </w:rPr>
        <w:t>Classifications, Practices and Regulations:</w:t>
      </w:r>
      <w:r w:rsidRPr="00D97305">
        <w:rPr>
          <w:rFonts w:ascii="Arial" w:hAnsi="Arial" w:cs="Arial"/>
          <w:sz w:val="16"/>
          <w:szCs w:val="16"/>
        </w:rPr>
        <w:t xml:space="preserve"> </w:t>
      </w:r>
    </w:p>
    <w:p w:rsidR="00EC454A" w:rsidRPr="00D97305" w:rsidRDefault="00EC454A" w:rsidP="00EC454A">
      <w:pPr>
        <w:jc w:val="both"/>
        <w:rPr>
          <w:rFonts w:ascii="Arial" w:hAnsi="Arial" w:cs="Arial"/>
          <w:sz w:val="16"/>
          <w:szCs w:val="16"/>
        </w:rPr>
      </w:pPr>
    </w:p>
    <w:p w:rsidR="00EC454A" w:rsidRPr="00D97305" w:rsidRDefault="00EC454A" w:rsidP="00EC454A">
      <w:pPr>
        <w:keepLines/>
        <w:ind w:left="720"/>
        <w:jc w:val="both"/>
        <w:rPr>
          <w:rFonts w:ascii="Arial" w:hAnsi="Arial" w:cs="Arial"/>
          <w:sz w:val="16"/>
          <w:szCs w:val="16"/>
        </w:rPr>
      </w:pPr>
      <w:r w:rsidRPr="00D97305">
        <w:rPr>
          <w:rFonts w:ascii="Arial" w:hAnsi="Arial" w:cs="Arial"/>
          <w:sz w:val="16"/>
          <w:szCs w:val="16"/>
          <w:u w:val="single"/>
        </w:rPr>
        <w:t>Underutilization and Early Termination Charges:</w:t>
      </w:r>
      <w:r w:rsidRPr="00D97305">
        <w:rPr>
          <w:rFonts w:ascii="Arial" w:hAnsi="Arial" w:cs="Arial"/>
          <w:b/>
          <w:sz w:val="16"/>
          <w:szCs w:val="16"/>
        </w:rPr>
        <w:t xml:space="preserve">  </w:t>
      </w:r>
      <w:r w:rsidRPr="00D97305">
        <w:rPr>
          <w:rFonts w:ascii="Arial" w:hAnsi="Arial" w:cs="Arial"/>
          <w:sz w:val="16"/>
          <w:szCs w:val="16"/>
        </w:rPr>
        <w:t xml:space="preserve">If Customer’s Total Service Charges do not reach the AVC in any Contract Year during the Initial </w:t>
      </w:r>
      <w:r w:rsidR="00D97305" w:rsidRPr="00D97305">
        <w:rPr>
          <w:rFonts w:ascii="Arial" w:hAnsi="Arial" w:cs="Arial"/>
          <w:sz w:val="16"/>
          <w:szCs w:val="16"/>
        </w:rPr>
        <w:t>Term;</w:t>
      </w:r>
      <w:r w:rsidRPr="00D97305">
        <w:rPr>
          <w:rFonts w:ascii="Arial" w:hAnsi="Arial" w:cs="Arial"/>
          <w:sz w:val="16"/>
          <w:szCs w:val="16"/>
        </w:rPr>
        <w:t xml:space="preserve"> Customer shall pay an “Underutilization Charge” equal to 75% of the unmet AVC.  If: (a) Customer terminates this Agreement before the end of the Term for reasons other than Cause; or (b) Company terminates this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EC454A" w:rsidRPr="00D97305" w:rsidRDefault="00EC454A" w:rsidP="00EC454A">
      <w:pPr>
        <w:ind w:left="720"/>
        <w:jc w:val="both"/>
        <w:rPr>
          <w:rFonts w:ascii="Arial" w:hAnsi="Arial" w:cs="Arial"/>
          <w:sz w:val="16"/>
          <w:szCs w:val="16"/>
          <w:u w:val="single"/>
        </w:rPr>
      </w:pPr>
    </w:p>
    <w:p w:rsidR="00EC454A" w:rsidRPr="00D97305" w:rsidRDefault="00EC454A" w:rsidP="00EC454A">
      <w:pPr>
        <w:jc w:val="both"/>
        <w:rPr>
          <w:rFonts w:ascii="Arial" w:hAnsi="Arial" w:cs="Arial"/>
          <w:sz w:val="16"/>
          <w:szCs w:val="16"/>
        </w:rPr>
      </w:pPr>
      <w:r w:rsidRPr="00D97305">
        <w:rPr>
          <w:rFonts w:ascii="Arial" w:hAnsi="Arial" w:cs="Arial"/>
          <w:sz w:val="16"/>
          <w:szCs w:val="16"/>
          <w:u w:val="single"/>
        </w:rPr>
        <w:t>Payment Arrangements:</w:t>
      </w:r>
      <w:r w:rsidRPr="00D97305">
        <w:rPr>
          <w:rFonts w:ascii="Arial" w:hAnsi="Arial" w:cs="Arial"/>
          <w:sz w:val="16"/>
          <w:szCs w:val="16"/>
        </w:rPr>
        <w:t xml:space="preserve"> The Customer must pay for Company service within 30 days of the date of the Company’s invoice.</w:t>
      </w:r>
    </w:p>
    <w:p w:rsidR="00EC454A" w:rsidRPr="00D97305" w:rsidRDefault="00EC454A" w:rsidP="00EC454A">
      <w:pPr>
        <w:rPr>
          <w:rFonts w:ascii="Arial" w:hAnsi="Arial" w:cs="Arial"/>
          <w:sz w:val="16"/>
          <w:szCs w:val="16"/>
        </w:rPr>
      </w:pPr>
    </w:p>
    <w:p w:rsidR="00EC454A" w:rsidRPr="00D97305" w:rsidRDefault="00EC454A" w:rsidP="00EC454A">
      <w:pPr>
        <w:tabs>
          <w:tab w:val="left" w:pos="1440"/>
        </w:tabs>
        <w:rPr>
          <w:rFonts w:ascii="Arial" w:hAnsi="Arial" w:cs="Arial"/>
          <w:sz w:val="16"/>
          <w:szCs w:val="16"/>
        </w:rPr>
      </w:pPr>
      <w:r w:rsidRPr="00D97305">
        <w:rPr>
          <w:rFonts w:ascii="Arial" w:hAnsi="Arial" w:cs="Arial"/>
          <w:sz w:val="16"/>
          <w:szCs w:val="16"/>
          <w:u w:val="single"/>
        </w:rPr>
        <w:t>Promotions</w:t>
      </w:r>
      <w:r w:rsidRPr="00D97305">
        <w:rPr>
          <w:rFonts w:ascii="Arial" w:hAnsi="Arial" w:cs="Arial"/>
          <w:sz w:val="16"/>
          <w:szCs w:val="16"/>
        </w:rPr>
        <w:t>:  The Customer is eligible for the following promotion as set forth in the Guide:</w:t>
      </w:r>
    </w:p>
    <w:p w:rsidR="00EC454A" w:rsidRPr="00D97305" w:rsidRDefault="00EC454A" w:rsidP="00EC454A">
      <w:pPr>
        <w:tabs>
          <w:tab w:val="left" w:pos="1440"/>
        </w:tabs>
        <w:ind w:left="720"/>
        <w:rPr>
          <w:rFonts w:ascii="Arial" w:hAnsi="Arial" w:cs="Arial"/>
          <w:sz w:val="16"/>
          <w:szCs w:val="16"/>
        </w:rPr>
      </w:pPr>
    </w:p>
    <w:p w:rsidR="00EC454A" w:rsidRPr="00D97305" w:rsidRDefault="00EC454A" w:rsidP="00EC454A">
      <w:pPr>
        <w:tabs>
          <w:tab w:val="left" w:pos="1440"/>
        </w:tabs>
        <w:ind w:left="720"/>
        <w:rPr>
          <w:rFonts w:ascii="Arial" w:hAnsi="Arial" w:cs="Arial"/>
          <w:sz w:val="16"/>
          <w:szCs w:val="16"/>
        </w:rPr>
      </w:pPr>
      <w:r w:rsidRPr="00D97305">
        <w:rPr>
          <w:rFonts w:ascii="Arial" w:hAnsi="Arial" w:cs="Arial"/>
          <w:sz w:val="16"/>
          <w:szCs w:val="16"/>
        </w:rPr>
        <w:t>General Installation Waiver Promotion – v5.0</w:t>
      </w:r>
    </w:p>
    <w:p w:rsidR="00EC454A" w:rsidRPr="00D97305" w:rsidRDefault="00EC454A" w:rsidP="00EC454A">
      <w:pPr>
        <w:rPr>
          <w:rFonts w:ascii="Arial" w:hAnsi="Arial" w:cs="Arial"/>
          <w:sz w:val="16"/>
          <w:szCs w:val="16"/>
        </w:rPr>
      </w:pPr>
    </w:p>
    <w:p w:rsidR="001E7644" w:rsidRPr="00D97305" w:rsidRDefault="001E7644">
      <w:pPr>
        <w:rPr>
          <w:rFonts w:ascii="Arial" w:hAnsi="Arial" w:cs="Arial"/>
          <w:sz w:val="16"/>
          <w:szCs w:val="16"/>
        </w:rPr>
      </w:pPr>
      <w:r w:rsidRPr="00D97305">
        <w:rPr>
          <w:rFonts w:ascii="Arial" w:hAnsi="Arial" w:cs="Arial"/>
          <w:sz w:val="16"/>
          <w:szCs w:val="16"/>
        </w:rPr>
        <w:br w:type="page"/>
      </w:r>
    </w:p>
    <w:p w:rsidR="001E7644" w:rsidRPr="00D97305" w:rsidRDefault="001E7644" w:rsidP="001E7644">
      <w:pPr>
        <w:rPr>
          <w:rFonts w:ascii="Arial" w:hAnsi="Arial" w:cs="Arial"/>
          <w:sz w:val="16"/>
          <w:szCs w:val="16"/>
        </w:rPr>
      </w:pPr>
    </w:p>
    <w:p w:rsidR="001E7644" w:rsidRPr="00D97305" w:rsidRDefault="001E7644" w:rsidP="001E7644">
      <w:pPr>
        <w:rPr>
          <w:rFonts w:ascii="Arial" w:hAnsi="Arial" w:cs="Arial"/>
          <w:sz w:val="16"/>
          <w:szCs w:val="16"/>
        </w:rPr>
      </w:pPr>
      <w:r w:rsidRPr="00D97305">
        <w:rPr>
          <w:rFonts w:ascii="Arial" w:hAnsi="Arial" w:cs="Arial"/>
          <w:sz w:val="16"/>
          <w:szCs w:val="16"/>
          <w:u w:val="single"/>
        </w:rPr>
        <w:t>Option:  A0315401</w:t>
      </w:r>
    </w:p>
    <w:p w:rsidR="001E7644" w:rsidRPr="00D97305" w:rsidRDefault="001E7644" w:rsidP="001E7644">
      <w:pPr>
        <w:rPr>
          <w:rFonts w:ascii="Arial" w:hAnsi="Arial" w:cs="Arial"/>
          <w:sz w:val="16"/>
          <w:szCs w:val="16"/>
        </w:rPr>
      </w:pPr>
    </w:p>
    <w:p w:rsidR="001E7644" w:rsidRPr="00D97305" w:rsidRDefault="001E7644" w:rsidP="001E7644">
      <w:pPr>
        <w:widowControl w:val="0"/>
        <w:rPr>
          <w:rFonts w:ascii="Arial" w:hAnsi="Arial" w:cs="Arial"/>
          <w:spacing w:val="-1"/>
          <w:sz w:val="16"/>
          <w:szCs w:val="16"/>
        </w:rPr>
      </w:pPr>
      <w:bookmarkStart w:id="1" w:name="B0713397"/>
      <w:r w:rsidRPr="00D97305">
        <w:rPr>
          <w:rFonts w:ascii="Arial" w:hAnsi="Arial" w:cs="Arial"/>
          <w:sz w:val="16"/>
          <w:szCs w:val="16"/>
          <w:u w:val="single"/>
        </w:rPr>
        <w:t>Global Agreement Period:</w:t>
      </w:r>
      <w:r w:rsidRPr="00D97305">
        <w:rPr>
          <w:rFonts w:ascii="Arial" w:hAnsi="Arial" w:cs="Arial"/>
          <w:b/>
          <w:sz w:val="16"/>
          <w:szCs w:val="16"/>
        </w:rPr>
        <w:t xml:space="preserve">  </w:t>
      </w:r>
      <w:r w:rsidRPr="00D97305">
        <w:rPr>
          <w:rFonts w:ascii="Arial" w:hAnsi="Arial" w:cs="Arial"/>
          <w:spacing w:val="-1"/>
          <w:sz w:val="16"/>
          <w:szCs w:val="16"/>
        </w:rPr>
        <w:t xml:space="preserve">These Global Terms are binding on Customer Signatory upon the </w:t>
      </w:r>
      <w:r w:rsidRPr="00D97305">
        <w:rPr>
          <w:rFonts w:ascii="Arial" w:hAnsi="Arial" w:cs="Arial"/>
          <w:bCs/>
          <w:spacing w:val="-1"/>
          <w:sz w:val="16"/>
          <w:szCs w:val="16"/>
        </w:rPr>
        <w:t>Commencement Date</w:t>
      </w:r>
      <w:r w:rsidRPr="00D97305">
        <w:rPr>
          <w:rFonts w:ascii="Arial" w:hAnsi="Arial" w:cs="Arial"/>
          <w:spacing w:val="-1"/>
          <w:sz w:val="16"/>
          <w:szCs w:val="16"/>
        </w:rPr>
        <w:t xml:space="preserve"> and on the Company Signatory upon its execution of these Global Terms and shall continue in force for the Global Agreement Period of</w:t>
      </w:r>
      <w:r w:rsidRPr="00D97305">
        <w:rPr>
          <w:rFonts w:ascii="Arial" w:hAnsi="Arial" w:cs="Arial"/>
          <w:sz w:val="16"/>
          <w:szCs w:val="16"/>
        </w:rPr>
        <w:t xml:space="preserve"> </w:t>
      </w:r>
      <w:r w:rsidRPr="00D97305">
        <w:rPr>
          <w:rFonts w:ascii="Arial" w:hAnsi="Arial" w:cs="Arial"/>
          <w:noProof/>
          <w:color w:val="000000"/>
          <w:spacing w:val="-1"/>
          <w:sz w:val="16"/>
          <w:szCs w:val="16"/>
        </w:rPr>
        <w:t>three</w:t>
      </w:r>
      <w:r w:rsidRPr="00D97305">
        <w:rPr>
          <w:rFonts w:ascii="Arial" w:hAnsi="Arial" w:cs="Arial"/>
          <w:sz w:val="16"/>
          <w:szCs w:val="16"/>
        </w:rPr>
        <w:t xml:space="preserve"> (</w:t>
      </w:r>
      <w:r w:rsidRPr="00D97305">
        <w:rPr>
          <w:rFonts w:ascii="Arial" w:hAnsi="Arial" w:cs="Arial"/>
          <w:noProof/>
          <w:color w:val="000000"/>
          <w:spacing w:val="-1"/>
          <w:sz w:val="16"/>
          <w:szCs w:val="16"/>
        </w:rPr>
        <w:t>3</w:t>
      </w:r>
      <w:r w:rsidRPr="00D97305">
        <w:rPr>
          <w:rFonts w:ascii="Arial" w:hAnsi="Arial" w:cs="Arial"/>
          <w:sz w:val="16"/>
          <w:szCs w:val="16"/>
        </w:rPr>
        <w:t>) years</w:t>
      </w:r>
      <w:bookmarkEnd w:id="1"/>
      <w:r w:rsidRPr="00D97305">
        <w:rPr>
          <w:rFonts w:ascii="Arial" w:hAnsi="Arial" w:cs="Arial"/>
          <w:spacing w:val="-1"/>
          <w:sz w:val="16"/>
          <w:szCs w:val="16"/>
        </w:rPr>
        <w:t xml:space="preserve">, and thereafter on a month-to-month basis, unless and until terminated in accordance with the Termination and Suspension clause below.  </w:t>
      </w:r>
    </w:p>
    <w:p w:rsidR="001E7644" w:rsidRPr="00D97305" w:rsidRDefault="001E7644" w:rsidP="001E7644">
      <w:pPr>
        <w:rPr>
          <w:rFonts w:ascii="Arial" w:hAnsi="Arial" w:cs="Arial"/>
          <w:sz w:val="16"/>
          <w:szCs w:val="16"/>
        </w:rPr>
      </w:pPr>
    </w:p>
    <w:p w:rsidR="001E7644" w:rsidRPr="00D97305" w:rsidRDefault="001E7644" w:rsidP="001E7644">
      <w:pPr>
        <w:rPr>
          <w:rFonts w:ascii="Arial" w:hAnsi="Arial" w:cs="Arial"/>
          <w:sz w:val="16"/>
          <w:szCs w:val="16"/>
        </w:rPr>
      </w:pPr>
      <w:r w:rsidRPr="00D97305">
        <w:rPr>
          <w:rFonts w:ascii="Arial" w:hAnsi="Arial" w:cs="Arial"/>
          <w:sz w:val="16"/>
          <w:szCs w:val="16"/>
          <w:u w:val="single"/>
        </w:rPr>
        <w:t>Annual Volume Commitment (“AVC”):</w:t>
      </w:r>
      <w:r w:rsidRPr="00D97305">
        <w:rPr>
          <w:rFonts w:ascii="Arial" w:hAnsi="Arial" w:cs="Arial"/>
          <w:sz w:val="16"/>
          <w:szCs w:val="16"/>
        </w:rPr>
        <w:t xml:space="preserve">  $780,000 in Contributing Charges (“AVC”) </w:t>
      </w:r>
      <w:r w:rsidRPr="00D97305">
        <w:rPr>
          <w:rFonts w:ascii="Arial" w:hAnsi="Arial" w:cs="Arial"/>
          <w:bCs/>
          <w:sz w:val="16"/>
          <w:szCs w:val="16"/>
        </w:rPr>
        <w:t>during each contract year of the Term.</w:t>
      </w:r>
      <w:r w:rsidRPr="00D97305">
        <w:rPr>
          <w:rFonts w:ascii="Arial" w:hAnsi="Arial" w:cs="Arial"/>
          <w:sz w:val="16"/>
          <w:szCs w:val="16"/>
        </w:rPr>
        <w:t xml:space="preserve"> </w:t>
      </w:r>
    </w:p>
    <w:p w:rsidR="001E7644" w:rsidRPr="00D97305" w:rsidRDefault="001E7644" w:rsidP="001E7644">
      <w:pPr>
        <w:rPr>
          <w:rFonts w:ascii="Arial" w:hAnsi="Arial" w:cs="Arial"/>
          <w:sz w:val="16"/>
          <w:szCs w:val="16"/>
        </w:rPr>
      </w:pPr>
    </w:p>
    <w:p w:rsidR="001E7644" w:rsidRPr="00D97305" w:rsidRDefault="001E7644" w:rsidP="001E7644">
      <w:pPr>
        <w:widowControl w:val="0"/>
        <w:rPr>
          <w:rFonts w:ascii="Arial" w:hAnsi="Arial" w:cs="Arial"/>
          <w:sz w:val="16"/>
          <w:szCs w:val="16"/>
        </w:rPr>
      </w:pPr>
      <w:bookmarkStart w:id="2" w:name="B0713564"/>
      <w:bookmarkStart w:id="3" w:name="B0713802"/>
      <w:bookmarkEnd w:id="2"/>
      <w:r w:rsidRPr="00D97305">
        <w:rPr>
          <w:rFonts w:ascii="Arial" w:hAnsi="Arial" w:cs="Arial"/>
          <w:spacing w:val="-1"/>
          <w:sz w:val="16"/>
          <w:szCs w:val="16"/>
        </w:rPr>
        <w:t xml:space="preserve">“Contributing </w:t>
      </w:r>
      <w:r w:rsidRPr="00D97305">
        <w:rPr>
          <w:rFonts w:ascii="Arial" w:hAnsi="Arial" w:cs="Arial"/>
          <w:sz w:val="16"/>
          <w:szCs w:val="16"/>
        </w:rPr>
        <w:t>Charges” means all charges, after application of all discounts and credits, incurred by Customer and Customer Purchaser Affiliates</w:t>
      </w:r>
      <w:r w:rsidRPr="00D97305">
        <w:rPr>
          <w:rFonts w:ascii="Arial" w:hAnsi="Arial" w:cs="Arial"/>
          <w:b/>
          <w:sz w:val="16"/>
          <w:szCs w:val="16"/>
        </w:rPr>
        <w:t>,</w:t>
      </w:r>
      <w:bookmarkEnd w:id="3"/>
      <w:r w:rsidRPr="00D97305">
        <w:rPr>
          <w:rFonts w:ascii="Arial" w:hAnsi="Arial" w:cs="Arial"/>
          <w:sz w:val="16"/>
          <w:szCs w:val="16"/>
        </w:rPr>
        <w:t xml:space="preserve"> specifically excluding: (a) Taxes, as that term is defined below; (b) charges for equipment and data center services (except as otherwise stated herein); (c) charges incurred for goods or services where Company or its affiliate acts as agent for Customer in its acquisition of goods or services; (d) non-recurring charges; (e) Governmental Charges (defined below); (f) international pass-through access charges (i.e., Type 3/PTT) and charges for international access provided by Company (i.e., Type 1); (g) Company Wireless charges; (h) Company ILEC charges; (i) Document Delivery Fax charges; (j) charges for security services provided by Cybertrust, Inc. or by its affiliates set forth in the Guide as providers of Cybertrust security services; and (k) other charges expressly Excluded by this Contract.  </w:t>
      </w:r>
    </w:p>
    <w:p w:rsidR="001E7644" w:rsidRPr="00D97305" w:rsidRDefault="001E7644" w:rsidP="001E7644">
      <w:pPr>
        <w:rPr>
          <w:rFonts w:ascii="Arial" w:hAnsi="Arial" w:cs="Arial"/>
          <w:sz w:val="16"/>
          <w:szCs w:val="16"/>
          <w:u w:val="single"/>
        </w:rPr>
      </w:pPr>
      <w:r w:rsidRPr="00D97305">
        <w:rPr>
          <w:rFonts w:ascii="Arial" w:hAnsi="Arial" w:cs="Arial"/>
          <w:sz w:val="16"/>
          <w:szCs w:val="16"/>
        </w:rPr>
        <w:t xml:space="preserve"> </w:t>
      </w:r>
    </w:p>
    <w:p w:rsidR="001E7644" w:rsidRPr="00D97305" w:rsidRDefault="001E7644" w:rsidP="001E7644">
      <w:pPr>
        <w:ind w:left="720" w:hanging="720"/>
        <w:rPr>
          <w:rFonts w:ascii="Arial" w:hAnsi="Arial" w:cs="Arial"/>
          <w:color w:val="3366FF"/>
          <w:sz w:val="16"/>
          <w:szCs w:val="16"/>
        </w:rPr>
      </w:pPr>
      <w:r w:rsidRPr="00D97305">
        <w:rPr>
          <w:rFonts w:ascii="Arial" w:hAnsi="Arial" w:cs="Arial"/>
          <w:sz w:val="16"/>
          <w:szCs w:val="16"/>
          <w:u w:val="single"/>
        </w:rPr>
        <w:t>Rates and Charges</w:t>
      </w:r>
    </w:p>
    <w:p w:rsidR="001E7644" w:rsidRPr="00D97305" w:rsidRDefault="001E7644" w:rsidP="001E7644">
      <w:pPr>
        <w:ind w:left="720" w:hanging="720"/>
        <w:rPr>
          <w:rFonts w:ascii="Arial" w:hAnsi="Arial" w:cs="Arial"/>
          <w:color w:val="3366FF"/>
          <w:sz w:val="16"/>
          <w:szCs w:val="16"/>
        </w:rPr>
      </w:pPr>
    </w:p>
    <w:p w:rsidR="001E7644" w:rsidRPr="00D97305" w:rsidRDefault="001E7644" w:rsidP="001E7644">
      <w:pPr>
        <w:ind w:left="720"/>
        <w:rPr>
          <w:rFonts w:ascii="Arial" w:hAnsi="Arial" w:cs="Arial"/>
          <w:sz w:val="16"/>
          <w:szCs w:val="16"/>
        </w:rPr>
      </w:pPr>
      <w:r w:rsidRPr="00D97305">
        <w:rPr>
          <w:rFonts w:ascii="Arial" w:hAnsi="Arial" w:cs="Arial"/>
          <w:sz w:val="16"/>
          <w:szCs w:val="16"/>
          <w:u w:val="single"/>
        </w:rPr>
        <w:t>Voice Services:</w:t>
      </w:r>
      <w:r w:rsidRPr="00D97305">
        <w:rPr>
          <w:rFonts w:ascii="Arial" w:hAnsi="Arial" w:cs="Arial"/>
          <w:sz w:val="16"/>
          <w:szCs w:val="16"/>
        </w:rPr>
        <w:t xml:space="preserve">  In lieu of any other rates and discounts, Customer will pay fixed per-minute rates ranging from $0.0160 to $0.0290 for the following Voice Services:</w:t>
      </w:r>
    </w:p>
    <w:p w:rsidR="001E7644" w:rsidRPr="00D97305" w:rsidRDefault="001E7644" w:rsidP="001E7644">
      <w:pPr>
        <w:ind w:left="720"/>
        <w:rPr>
          <w:rFonts w:ascii="Arial" w:hAnsi="Arial" w:cs="Arial"/>
          <w:sz w:val="16"/>
          <w:szCs w:val="16"/>
        </w:rPr>
      </w:pPr>
      <w:r w:rsidRPr="00D97305">
        <w:rPr>
          <w:rFonts w:ascii="Arial" w:hAnsi="Arial" w:cs="Arial"/>
          <w:sz w:val="16"/>
          <w:szCs w:val="16"/>
        </w:rPr>
        <w:t> </w:t>
      </w:r>
    </w:p>
    <w:p w:rsidR="001E7644" w:rsidRPr="00D97305" w:rsidRDefault="001E7644" w:rsidP="001E7644">
      <w:pPr>
        <w:ind w:left="1440"/>
        <w:rPr>
          <w:rFonts w:ascii="Arial" w:hAnsi="Arial" w:cs="Arial"/>
          <w:sz w:val="16"/>
          <w:szCs w:val="16"/>
        </w:rPr>
      </w:pPr>
      <w:r w:rsidRPr="00D97305">
        <w:rPr>
          <w:rFonts w:ascii="Arial" w:hAnsi="Arial" w:cs="Arial"/>
          <w:sz w:val="16"/>
          <w:szCs w:val="16"/>
          <w:u w:val="single"/>
        </w:rPr>
        <w:t>Domestic Voice Service:</w:t>
      </w:r>
      <w:r w:rsidRPr="00D97305">
        <w:rPr>
          <w:rFonts w:ascii="Arial" w:hAnsi="Arial" w:cs="Arial"/>
          <w:sz w:val="16"/>
          <w:szCs w:val="16"/>
        </w:rPr>
        <w:t xml:space="preserve">  Domestic Outbound Voice Service, including Calling Card and Domestic Inbound Voice Service based on origination and termination type. </w:t>
      </w:r>
    </w:p>
    <w:p w:rsidR="001E7644" w:rsidRPr="00D97305" w:rsidRDefault="001E7644" w:rsidP="001E7644">
      <w:pPr>
        <w:ind w:left="1440"/>
        <w:rPr>
          <w:rFonts w:ascii="Arial" w:hAnsi="Arial" w:cs="Arial"/>
          <w:sz w:val="16"/>
          <w:szCs w:val="16"/>
        </w:rPr>
      </w:pPr>
    </w:p>
    <w:p w:rsidR="001E7644" w:rsidRPr="00D97305" w:rsidRDefault="001E7644" w:rsidP="001E7644">
      <w:pPr>
        <w:ind w:left="720"/>
        <w:rPr>
          <w:rFonts w:ascii="Arial" w:hAnsi="Arial" w:cs="Arial"/>
          <w:bCs/>
          <w:sz w:val="16"/>
          <w:szCs w:val="16"/>
        </w:rPr>
      </w:pPr>
      <w:r w:rsidRPr="00D97305">
        <w:rPr>
          <w:rFonts w:ascii="Arial" w:hAnsi="Arial" w:cs="Arial"/>
          <w:bCs/>
          <w:sz w:val="16"/>
          <w:szCs w:val="16"/>
        </w:rPr>
        <w:t>Zero Rounding:  Each call will be charged according to the length of its duration.  The rating will be out to 5 decimals and rounding to 4 decimals.  Line items on Customer's invoice (which line items are individually rounded to the nearest whole cent) will not match the call summary (which is the total of the calls for that invoice period at 4 decimals); however, the call summary total will accurately reflect the total of all the calls at 4 decimal rounding for that invoice period.</w:t>
      </w:r>
    </w:p>
    <w:p w:rsidR="001E7644" w:rsidRPr="00D97305" w:rsidRDefault="001E7644" w:rsidP="001E7644">
      <w:pPr>
        <w:ind w:left="1440"/>
        <w:rPr>
          <w:rFonts w:ascii="Arial" w:hAnsi="Arial" w:cs="Arial"/>
          <w:sz w:val="16"/>
          <w:szCs w:val="16"/>
          <w:u w:val="single"/>
        </w:rPr>
      </w:pPr>
    </w:p>
    <w:p w:rsidR="001E7644" w:rsidRPr="00D97305" w:rsidRDefault="001E7644" w:rsidP="001E7644">
      <w:pPr>
        <w:ind w:left="720"/>
        <w:rPr>
          <w:rFonts w:ascii="Arial" w:hAnsi="Arial" w:cs="Arial"/>
          <w:sz w:val="16"/>
          <w:szCs w:val="16"/>
        </w:rPr>
      </w:pPr>
      <w:r w:rsidRPr="00D97305">
        <w:rPr>
          <w:rFonts w:ascii="Arial" w:hAnsi="Arial" w:cs="Arial"/>
          <w:sz w:val="16"/>
          <w:szCs w:val="16"/>
        </w:rPr>
        <w:t xml:space="preserve">In lieu of any other rates and discounts, Customer will pay fixed per-call rates ranging from $0.25 to $0.60 for the following Voice Services.  </w:t>
      </w:r>
    </w:p>
    <w:p w:rsidR="001E7644" w:rsidRPr="00D97305" w:rsidRDefault="001E7644" w:rsidP="001E7644">
      <w:pPr>
        <w:ind w:left="1440"/>
        <w:rPr>
          <w:rFonts w:ascii="Arial" w:hAnsi="Arial" w:cs="Arial"/>
          <w:sz w:val="16"/>
          <w:szCs w:val="16"/>
          <w:u w:val="single"/>
        </w:rPr>
      </w:pPr>
    </w:p>
    <w:p w:rsidR="001E7644" w:rsidRPr="00D97305" w:rsidRDefault="001E7644" w:rsidP="001E7644">
      <w:pPr>
        <w:ind w:left="1440"/>
        <w:rPr>
          <w:rFonts w:ascii="Arial" w:hAnsi="Arial" w:cs="Arial"/>
          <w:sz w:val="16"/>
          <w:szCs w:val="16"/>
          <w:u w:val="single"/>
        </w:rPr>
      </w:pPr>
      <w:r w:rsidRPr="00D97305">
        <w:rPr>
          <w:rFonts w:ascii="Arial" w:hAnsi="Arial" w:cs="Arial"/>
          <w:bCs/>
          <w:sz w:val="16"/>
          <w:szCs w:val="16"/>
          <w:u w:val="single"/>
        </w:rPr>
        <w:t>Interstate Card Surcharge Per Call</w:t>
      </w:r>
    </w:p>
    <w:p w:rsidR="001E7644" w:rsidRPr="00D97305" w:rsidRDefault="001E7644" w:rsidP="001E7644">
      <w:pPr>
        <w:ind w:left="360"/>
        <w:rPr>
          <w:rFonts w:ascii="Arial" w:hAnsi="Arial" w:cs="Arial"/>
          <w:bCs/>
          <w:sz w:val="16"/>
          <w:szCs w:val="16"/>
        </w:rPr>
      </w:pPr>
    </w:p>
    <w:p w:rsidR="001E7644" w:rsidRPr="00D97305" w:rsidRDefault="001E7644" w:rsidP="001E7644">
      <w:pPr>
        <w:ind w:left="1440"/>
        <w:rPr>
          <w:rFonts w:ascii="Arial" w:hAnsi="Arial" w:cs="Arial"/>
          <w:bCs/>
          <w:sz w:val="16"/>
          <w:szCs w:val="16"/>
          <w:u w:val="single"/>
        </w:rPr>
      </w:pPr>
      <w:r w:rsidRPr="00D97305">
        <w:rPr>
          <w:rFonts w:ascii="Arial" w:hAnsi="Arial" w:cs="Arial"/>
          <w:bCs/>
          <w:sz w:val="16"/>
          <w:szCs w:val="16"/>
          <w:u w:val="single"/>
        </w:rPr>
        <w:t xml:space="preserve">Card Surcharges  </w:t>
      </w:r>
    </w:p>
    <w:p w:rsidR="001E7644" w:rsidRPr="00D97305" w:rsidRDefault="001E7644" w:rsidP="001E7644">
      <w:pPr>
        <w:ind w:left="1440"/>
        <w:rPr>
          <w:rFonts w:ascii="Arial" w:hAnsi="Arial" w:cs="Arial"/>
          <w:sz w:val="16"/>
          <w:szCs w:val="16"/>
        </w:rPr>
      </w:pPr>
    </w:p>
    <w:p w:rsidR="001E7644" w:rsidRPr="00D97305" w:rsidRDefault="001E7644" w:rsidP="001E7644">
      <w:pPr>
        <w:ind w:left="720"/>
        <w:rPr>
          <w:rFonts w:ascii="Arial" w:hAnsi="Arial" w:cs="Arial"/>
          <w:sz w:val="16"/>
          <w:szCs w:val="16"/>
        </w:rPr>
      </w:pPr>
      <w:r w:rsidRPr="00D97305">
        <w:rPr>
          <w:rFonts w:ascii="Arial" w:hAnsi="Arial" w:cs="Arial"/>
          <w:sz w:val="16"/>
          <w:szCs w:val="16"/>
          <w:u w:val="single"/>
        </w:rPr>
        <w:t>Conferencing Services:</w:t>
      </w:r>
      <w:r w:rsidRPr="00D97305">
        <w:rPr>
          <w:rFonts w:ascii="Arial" w:hAnsi="Arial" w:cs="Arial"/>
          <w:sz w:val="16"/>
          <w:szCs w:val="16"/>
        </w:rPr>
        <w:t xml:space="preserve">  </w:t>
      </w:r>
    </w:p>
    <w:p w:rsidR="001E7644" w:rsidRPr="00D97305" w:rsidRDefault="001E7644" w:rsidP="001E7644">
      <w:pPr>
        <w:tabs>
          <w:tab w:val="left" w:pos="1870"/>
        </w:tabs>
        <w:ind w:left="720"/>
        <w:rPr>
          <w:rFonts w:ascii="Arial" w:hAnsi="Arial" w:cs="Arial"/>
          <w:sz w:val="16"/>
          <w:szCs w:val="16"/>
        </w:rPr>
      </w:pPr>
      <w:r w:rsidRPr="00D97305">
        <w:rPr>
          <w:rFonts w:ascii="Arial" w:hAnsi="Arial" w:cs="Arial"/>
          <w:sz w:val="16"/>
          <w:szCs w:val="16"/>
        </w:rPr>
        <w:tab/>
      </w:r>
    </w:p>
    <w:p w:rsidR="001E7644" w:rsidRPr="00D97305" w:rsidRDefault="001E7644" w:rsidP="001E7644">
      <w:pPr>
        <w:ind w:left="1440"/>
        <w:rPr>
          <w:rFonts w:ascii="Arial" w:hAnsi="Arial" w:cs="Arial"/>
          <w:sz w:val="16"/>
          <w:szCs w:val="16"/>
        </w:rPr>
      </w:pPr>
      <w:r w:rsidRPr="00D97305">
        <w:rPr>
          <w:rFonts w:ascii="Arial" w:hAnsi="Arial" w:cs="Arial"/>
          <w:sz w:val="16"/>
          <w:szCs w:val="16"/>
          <w:u w:val="single"/>
        </w:rPr>
        <w:t>Audio Conferencing</w:t>
      </w:r>
      <w:r w:rsidRPr="00D97305">
        <w:rPr>
          <w:rFonts w:ascii="Arial" w:hAnsi="Arial" w:cs="Arial"/>
          <w:sz w:val="16"/>
          <w:szCs w:val="16"/>
        </w:rPr>
        <w:t>:  In lieu of any other rates and discounts, Customer will pay fixed per-minute per bridge rates ranging from $0.0170 to $0.2800 for the following Conferencing Services:</w:t>
      </w:r>
    </w:p>
    <w:p w:rsidR="001E7644" w:rsidRPr="00D97305" w:rsidRDefault="001E7644" w:rsidP="001E7644">
      <w:pPr>
        <w:ind w:left="1440"/>
        <w:rPr>
          <w:rFonts w:ascii="Arial" w:hAnsi="Arial" w:cs="Arial"/>
          <w:sz w:val="16"/>
          <w:szCs w:val="16"/>
          <w:u w:val="single"/>
        </w:rPr>
      </w:pPr>
    </w:p>
    <w:p w:rsidR="001E7644" w:rsidRPr="00D97305" w:rsidRDefault="001E7644" w:rsidP="001E7644">
      <w:pPr>
        <w:ind w:left="2160"/>
        <w:rPr>
          <w:rFonts w:ascii="Arial" w:hAnsi="Arial" w:cs="Arial"/>
          <w:sz w:val="16"/>
          <w:szCs w:val="16"/>
        </w:rPr>
      </w:pPr>
      <w:r w:rsidRPr="00D97305">
        <w:rPr>
          <w:rFonts w:ascii="Arial" w:hAnsi="Arial" w:cs="Arial"/>
          <w:sz w:val="16"/>
          <w:szCs w:val="16"/>
          <w:u w:val="single"/>
        </w:rPr>
        <w:t>Domestic Audio Conferencing:</w:t>
      </w:r>
      <w:r w:rsidRPr="00D9730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1E7644" w:rsidRPr="00D97305" w:rsidRDefault="001E7644" w:rsidP="001E7644">
      <w:pPr>
        <w:ind w:left="2160" w:hanging="288"/>
        <w:rPr>
          <w:rFonts w:ascii="Arial" w:hAnsi="Arial" w:cs="Arial"/>
          <w:sz w:val="16"/>
          <w:szCs w:val="16"/>
          <w:u w:val="single"/>
        </w:rPr>
      </w:pPr>
    </w:p>
    <w:p w:rsidR="001E7644" w:rsidRPr="00D97305" w:rsidRDefault="001E7644" w:rsidP="001E7644">
      <w:pPr>
        <w:ind w:left="2160"/>
        <w:rPr>
          <w:rFonts w:ascii="Arial" w:hAnsi="Arial" w:cs="Arial"/>
          <w:sz w:val="16"/>
          <w:szCs w:val="16"/>
        </w:rPr>
      </w:pPr>
      <w:r w:rsidRPr="00D97305">
        <w:rPr>
          <w:rFonts w:ascii="Arial" w:hAnsi="Arial" w:cs="Arial"/>
          <w:sz w:val="16"/>
          <w:szCs w:val="16"/>
          <w:u w:val="single"/>
        </w:rPr>
        <w:t>Canadian Audio Conferencing</w:t>
      </w:r>
      <w:r w:rsidRPr="00D97305">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1E7644" w:rsidRPr="00D97305" w:rsidRDefault="001E7644" w:rsidP="001E7644">
      <w:pPr>
        <w:ind w:left="2160"/>
        <w:rPr>
          <w:rFonts w:ascii="Arial" w:hAnsi="Arial" w:cs="Arial"/>
          <w:sz w:val="16"/>
          <w:szCs w:val="16"/>
          <w:u w:val="single"/>
        </w:rPr>
      </w:pPr>
    </w:p>
    <w:p w:rsidR="001E7644" w:rsidRPr="00D97305" w:rsidRDefault="001E7644" w:rsidP="001E7644">
      <w:pPr>
        <w:ind w:left="2160"/>
        <w:rPr>
          <w:rFonts w:ascii="Arial" w:hAnsi="Arial" w:cs="Arial"/>
          <w:sz w:val="16"/>
          <w:szCs w:val="16"/>
        </w:rPr>
      </w:pPr>
      <w:r w:rsidRPr="00D97305">
        <w:rPr>
          <w:rFonts w:ascii="Arial" w:hAnsi="Arial" w:cs="Arial"/>
          <w:sz w:val="16"/>
          <w:szCs w:val="16"/>
          <w:u w:val="single"/>
        </w:rPr>
        <w:t>Global Access Transport Charges (U.S. Bridged):</w:t>
      </w:r>
      <w:r w:rsidRPr="00D97305">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1E7644" w:rsidRPr="00D97305" w:rsidRDefault="001E7644" w:rsidP="001E7644">
      <w:pPr>
        <w:ind w:left="1872"/>
        <w:rPr>
          <w:rFonts w:ascii="Arial" w:hAnsi="Arial" w:cs="Arial"/>
          <w:sz w:val="16"/>
          <w:szCs w:val="16"/>
        </w:rPr>
      </w:pPr>
    </w:p>
    <w:p w:rsidR="001E7644" w:rsidRPr="00D97305" w:rsidRDefault="001E7644" w:rsidP="001E7644">
      <w:pPr>
        <w:ind w:left="2160"/>
        <w:rPr>
          <w:rFonts w:ascii="Arial" w:hAnsi="Arial" w:cs="Arial"/>
          <w:sz w:val="16"/>
          <w:szCs w:val="16"/>
          <w:u w:val="single"/>
        </w:rPr>
      </w:pPr>
      <w:r w:rsidRPr="00D97305">
        <w:rPr>
          <w:rFonts w:ascii="Arial" w:hAnsi="Arial" w:cs="Arial"/>
          <w:sz w:val="16"/>
          <w:szCs w:val="16"/>
          <w:u w:val="single"/>
        </w:rPr>
        <w:t>Freephone (IFN) Transport Zone A – G.</w:t>
      </w:r>
    </w:p>
    <w:p w:rsidR="001E7644" w:rsidRPr="00D97305" w:rsidRDefault="001E7644" w:rsidP="001E7644">
      <w:pPr>
        <w:ind w:left="1440"/>
        <w:rPr>
          <w:rFonts w:ascii="Arial" w:hAnsi="Arial" w:cs="Arial"/>
          <w:sz w:val="16"/>
          <w:szCs w:val="16"/>
        </w:rPr>
      </w:pPr>
    </w:p>
    <w:p w:rsidR="001E7644" w:rsidRPr="00D97305" w:rsidRDefault="001E7644" w:rsidP="001E7644">
      <w:pPr>
        <w:ind w:left="720"/>
        <w:rPr>
          <w:rFonts w:ascii="Arial" w:hAnsi="Arial" w:cs="Arial"/>
          <w:sz w:val="16"/>
          <w:szCs w:val="16"/>
        </w:rPr>
      </w:pPr>
      <w:r w:rsidRPr="00D97305">
        <w:rPr>
          <w:rFonts w:ascii="Arial" w:hAnsi="Arial" w:cs="Arial"/>
          <w:sz w:val="16"/>
          <w:szCs w:val="16"/>
          <w:u w:val="single"/>
        </w:rPr>
        <w:t>Data Services</w:t>
      </w:r>
      <w:r w:rsidRPr="00D97305">
        <w:rPr>
          <w:rFonts w:ascii="Arial" w:hAnsi="Arial" w:cs="Arial"/>
          <w:sz w:val="16"/>
          <w:szCs w:val="16"/>
        </w:rPr>
        <w:t xml:space="preserve">: </w:t>
      </w:r>
    </w:p>
    <w:p w:rsidR="001E7644" w:rsidRPr="00D97305" w:rsidRDefault="001E7644" w:rsidP="001E7644">
      <w:pPr>
        <w:ind w:left="720"/>
        <w:rPr>
          <w:rFonts w:ascii="Arial" w:hAnsi="Arial" w:cs="Arial"/>
          <w:sz w:val="16"/>
          <w:szCs w:val="16"/>
        </w:rPr>
      </w:pPr>
    </w:p>
    <w:p w:rsidR="001E7644" w:rsidRPr="00D97305" w:rsidRDefault="001E7644" w:rsidP="001E7644">
      <w:pPr>
        <w:ind w:left="1440"/>
        <w:rPr>
          <w:rFonts w:ascii="Arial" w:hAnsi="Arial" w:cs="Arial"/>
          <w:sz w:val="16"/>
          <w:szCs w:val="16"/>
        </w:rPr>
      </w:pPr>
      <w:r w:rsidRPr="00D97305">
        <w:rPr>
          <w:rFonts w:ascii="Arial" w:hAnsi="Arial" w:cs="Arial"/>
          <w:sz w:val="16"/>
          <w:szCs w:val="16"/>
          <w:u w:val="single"/>
        </w:rPr>
        <w:t>Access:</w:t>
      </w:r>
    </w:p>
    <w:p w:rsidR="001E7644" w:rsidRPr="00D97305" w:rsidRDefault="001E7644" w:rsidP="001E7644">
      <w:pPr>
        <w:ind w:left="1440"/>
        <w:rPr>
          <w:rFonts w:ascii="Arial" w:hAnsi="Arial" w:cs="Arial"/>
          <w:sz w:val="16"/>
          <w:szCs w:val="16"/>
        </w:rPr>
      </w:pPr>
    </w:p>
    <w:p w:rsidR="001E7644" w:rsidRPr="00D97305" w:rsidRDefault="001E7644" w:rsidP="001E7644">
      <w:pPr>
        <w:ind w:left="1440"/>
        <w:rPr>
          <w:rFonts w:ascii="Arial" w:hAnsi="Arial" w:cs="Arial"/>
          <w:sz w:val="16"/>
          <w:szCs w:val="16"/>
          <w:u w:val="single"/>
        </w:rPr>
      </w:pPr>
      <w:r w:rsidRPr="00D97305">
        <w:rPr>
          <w:rFonts w:ascii="Arial" w:hAnsi="Arial" w:cs="Arial"/>
          <w:sz w:val="16"/>
          <w:szCs w:val="16"/>
          <w:u w:val="single"/>
        </w:rPr>
        <w:t>Network Services Local Access Services:</w:t>
      </w:r>
      <w:r w:rsidRPr="00D97305">
        <w:rPr>
          <w:rFonts w:ascii="Arial" w:hAnsi="Arial" w:cs="Arial"/>
          <w:sz w:val="16"/>
          <w:szCs w:val="16"/>
        </w:rPr>
        <w:t xml:space="preserve">  In lieu of any other rates and discounts, Customer will pay a fixed monthly recurring per-circuit local loop charge of $180 for DS-1 Access Service.</w:t>
      </w:r>
    </w:p>
    <w:p w:rsidR="001E7644" w:rsidRPr="00D97305" w:rsidRDefault="001E7644" w:rsidP="001E7644">
      <w:pPr>
        <w:rPr>
          <w:rFonts w:ascii="Arial" w:hAnsi="Arial" w:cs="Arial"/>
          <w:sz w:val="16"/>
          <w:szCs w:val="16"/>
          <w:u w:val="single"/>
        </w:rPr>
      </w:pPr>
    </w:p>
    <w:p w:rsidR="001E7644" w:rsidRPr="00D97305" w:rsidRDefault="001E7644" w:rsidP="001E7644">
      <w:pPr>
        <w:tabs>
          <w:tab w:val="left" w:pos="360"/>
          <w:tab w:val="left" w:pos="907"/>
          <w:tab w:val="left" w:pos="1627"/>
          <w:tab w:val="left" w:pos="2520"/>
        </w:tabs>
        <w:ind w:left="1440" w:right="288" w:hanging="432"/>
        <w:rPr>
          <w:rFonts w:ascii="Arial" w:hAnsi="Arial" w:cs="Arial"/>
          <w:sz w:val="16"/>
          <w:szCs w:val="16"/>
        </w:rPr>
      </w:pPr>
      <w:r w:rsidRPr="00D97305">
        <w:rPr>
          <w:rFonts w:ascii="Arial" w:hAnsi="Arial" w:cs="Arial"/>
          <w:b/>
          <w:bCs/>
          <w:sz w:val="16"/>
          <w:szCs w:val="16"/>
        </w:rPr>
        <w:tab/>
      </w:r>
      <w:r w:rsidRPr="00D97305">
        <w:rPr>
          <w:rFonts w:ascii="Arial" w:hAnsi="Arial" w:cs="Arial"/>
          <w:bCs/>
          <w:sz w:val="16"/>
          <w:szCs w:val="16"/>
          <w:u w:val="single"/>
        </w:rPr>
        <w:t>Interstate Private Line Service:</w:t>
      </w:r>
      <w:r w:rsidRPr="00D97305">
        <w:rPr>
          <w:rFonts w:ascii="Arial" w:hAnsi="Arial" w:cs="Arial"/>
          <w:b/>
          <w:bCs/>
          <w:sz w:val="16"/>
          <w:szCs w:val="16"/>
        </w:rPr>
        <w:t xml:space="preserve">  </w:t>
      </w:r>
      <w:r w:rsidRPr="00D97305">
        <w:rPr>
          <w:rFonts w:ascii="Arial" w:hAnsi="Arial" w:cs="Arial"/>
          <w:sz w:val="16"/>
          <w:szCs w:val="16"/>
        </w:rPr>
        <w:t xml:space="preserve">In lieu of all other rates and discounts Customer will pay a fixed monthly recurring IXC charge of $1,323 for DS-1 Interstate Private Line Service between 1 CLLI </w:t>
      </w:r>
      <w:r w:rsidRPr="00D97305">
        <w:rPr>
          <w:rFonts w:ascii="Arial" w:hAnsi="Arial" w:cs="Arial"/>
          <w:sz w:val="16"/>
          <w:szCs w:val="16"/>
        </w:rPr>
        <w:lastRenderedPageBreak/>
        <w:t>code pair mutually agreed upon by the Customer and the Company. Customer certifies that any private line circuit will carry more than 10% interstate traffic.</w:t>
      </w:r>
    </w:p>
    <w:p w:rsidR="001E7644" w:rsidRPr="00D97305" w:rsidRDefault="001E7644" w:rsidP="001E7644">
      <w:pPr>
        <w:pStyle w:val="FormSectionTitle"/>
        <w:rPr>
          <w:rFonts w:cs="Arial"/>
          <w:bCs/>
          <w:szCs w:val="16"/>
        </w:rPr>
      </w:pPr>
    </w:p>
    <w:p w:rsidR="001E7644" w:rsidRPr="00D97305" w:rsidRDefault="001E7644" w:rsidP="001E7644">
      <w:pPr>
        <w:rPr>
          <w:rFonts w:ascii="Arial" w:hAnsi="Arial" w:cs="Arial"/>
          <w:sz w:val="16"/>
          <w:szCs w:val="16"/>
        </w:rPr>
      </w:pPr>
      <w:r w:rsidRPr="00D97305">
        <w:rPr>
          <w:rFonts w:ascii="Arial" w:hAnsi="Arial" w:cs="Arial"/>
          <w:sz w:val="16"/>
          <w:szCs w:val="16"/>
          <w:u w:val="single"/>
        </w:rPr>
        <w:t>Discounts:</w:t>
      </w:r>
      <w:r w:rsidRPr="00D97305">
        <w:rPr>
          <w:rFonts w:ascii="Arial" w:hAnsi="Arial" w:cs="Arial"/>
          <w:sz w:val="16"/>
          <w:szCs w:val="16"/>
        </w:rPr>
        <w:t xml:space="preserve"> </w:t>
      </w:r>
    </w:p>
    <w:p w:rsidR="001E7644" w:rsidRPr="00D97305" w:rsidRDefault="001E7644" w:rsidP="001E7644">
      <w:pPr>
        <w:ind w:left="720"/>
        <w:rPr>
          <w:rFonts w:ascii="Arial" w:hAnsi="Arial" w:cs="Arial"/>
          <w:sz w:val="16"/>
          <w:szCs w:val="16"/>
        </w:rPr>
      </w:pPr>
    </w:p>
    <w:p w:rsidR="001E7644" w:rsidRPr="00D97305" w:rsidRDefault="001E7644" w:rsidP="001E7644">
      <w:pPr>
        <w:ind w:left="720"/>
        <w:rPr>
          <w:rFonts w:ascii="Arial" w:hAnsi="Arial" w:cs="Arial"/>
          <w:sz w:val="16"/>
          <w:szCs w:val="16"/>
        </w:rPr>
      </w:pPr>
      <w:r w:rsidRPr="00D97305">
        <w:rPr>
          <w:rFonts w:ascii="Arial" w:hAnsi="Arial" w:cs="Arial"/>
          <w:sz w:val="16"/>
          <w:szCs w:val="16"/>
          <w:u w:val="single"/>
        </w:rPr>
        <w:t>Voice Services:</w:t>
      </w:r>
      <w:r w:rsidRPr="00D97305">
        <w:rPr>
          <w:rFonts w:ascii="Arial" w:hAnsi="Arial" w:cs="Arial"/>
          <w:sz w:val="16"/>
          <w:szCs w:val="16"/>
        </w:rPr>
        <w:t xml:space="preserve">  In lieu of any other rates or discounts, the Customer will receive discounts ranging from 25% to 30% for the following Voice Services:</w:t>
      </w:r>
    </w:p>
    <w:p w:rsidR="001E7644" w:rsidRPr="00D97305" w:rsidRDefault="001E7644" w:rsidP="001E7644">
      <w:pPr>
        <w:ind w:left="1440"/>
        <w:rPr>
          <w:rFonts w:ascii="Arial" w:hAnsi="Arial" w:cs="Arial"/>
          <w:sz w:val="16"/>
          <w:szCs w:val="16"/>
          <w:u w:val="single"/>
        </w:rPr>
      </w:pPr>
      <w:bookmarkStart w:id="4" w:name="OLE_LINK2"/>
      <w:bookmarkStart w:id="5" w:name="OLE_LINK3"/>
    </w:p>
    <w:p w:rsidR="001E7644" w:rsidRPr="00D97305" w:rsidRDefault="001E7644" w:rsidP="001E7644">
      <w:pPr>
        <w:ind w:left="1440"/>
        <w:rPr>
          <w:rFonts w:ascii="Arial" w:hAnsi="Arial" w:cs="Arial"/>
          <w:sz w:val="16"/>
          <w:szCs w:val="16"/>
        </w:rPr>
      </w:pPr>
      <w:r w:rsidRPr="00D97305">
        <w:rPr>
          <w:rFonts w:ascii="Arial" w:hAnsi="Arial" w:cs="Arial"/>
          <w:sz w:val="16"/>
          <w:szCs w:val="16"/>
          <w:u w:val="single"/>
        </w:rPr>
        <w:t>International Outbound Voice Service, Including International Calling Card Service:</w:t>
      </w:r>
      <w:r w:rsidRPr="00D97305">
        <w:rPr>
          <w:rFonts w:ascii="Arial" w:hAnsi="Arial" w:cs="Arial"/>
          <w:sz w:val="16"/>
          <w:szCs w:val="16"/>
        </w:rPr>
        <w:t xml:space="preserve"> Standard Guide Type 24 rates for US originating International Outbound Voice Service.</w:t>
      </w:r>
    </w:p>
    <w:bookmarkEnd w:id="4"/>
    <w:bookmarkEnd w:id="5"/>
    <w:p w:rsidR="001E7644" w:rsidRPr="00D97305" w:rsidRDefault="001E7644" w:rsidP="001E7644">
      <w:pPr>
        <w:ind w:left="1440"/>
        <w:rPr>
          <w:rFonts w:ascii="Arial" w:hAnsi="Arial" w:cs="Arial"/>
          <w:sz w:val="16"/>
          <w:szCs w:val="16"/>
        </w:rPr>
      </w:pPr>
    </w:p>
    <w:p w:rsidR="001E7644" w:rsidRPr="00D97305" w:rsidRDefault="001E7644" w:rsidP="001E7644">
      <w:pPr>
        <w:ind w:left="1440"/>
        <w:rPr>
          <w:rFonts w:ascii="Arial" w:hAnsi="Arial" w:cs="Arial"/>
          <w:sz w:val="16"/>
          <w:szCs w:val="16"/>
        </w:rPr>
      </w:pPr>
      <w:r w:rsidRPr="00D97305">
        <w:rPr>
          <w:rFonts w:ascii="Arial" w:hAnsi="Arial" w:cs="Arial"/>
          <w:sz w:val="16"/>
          <w:szCs w:val="16"/>
          <w:u w:val="single"/>
        </w:rPr>
        <w:t>International Toll Free Voice Service</w:t>
      </w:r>
      <w:r w:rsidRPr="00D97305">
        <w:rPr>
          <w:rFonts w:ascii="Arial" w:hAnsi="Arial" w:cs="Arial"/>
          <w:sz w:val="16"/>
          <w:szCs w:val="16"/>
        </w:rPr>
        <w:t>:  Standard Guide VBS3 rates for International Toll Free Voice Service</w:t>
      </w:r>
    </w:p>
    <w:p w:rsidR="001E7644" w:rsidRPr="00D97305" w:rsidRDefault="001E7644" w:rsidP="001E7644">
      <w:pPr>
        <w:ind w:left="1440"/>
        <w:rPr>
          <w:rFonts w:ascii="Arial" w:hAnsi="Arial" w:cs="Arial"/>
          <w:sz w:val="16"/>
          <w:szCs w:val="16"/>
        </w:rPr>
      </w:pPr>
    </w:p>
    <w:p w:rsidR="001E7644" w:rsidRPr="00D97305" w:rsidRDefault="001E7644" w:rsidP="001E7644">
      <w:pPr>
        <w:ind w:left="1440"/>
        <w:rPr>
          <w:rFonts w:ascii="Arial" w:hAnsi="Arial" w:cs="Arial"/>
          <w:sz w:val="16"/>
          <w:szCs w:val="16"/>
        </w:rPr>
      </w:pPr>
      <w:r w:rsidRPr="00D97305">
        <w:rPr>
          <w:rFonts w:ascii="Arial" w:hAnsi="Arial" w:cs="Arial"/>
          <w:sz w:val="16"/>
          <w:szCs w:val="16"/>
          <w:u w:val="single"/>
        </w:rPr>
        <w:t>Tariffed Usage</w:t>
      </w:r>
      <w:r w:rsidRPr="00D97305">
        <w:rPr>
          <w:rFonts w:ascii="Arial" w:hAnsi="Arial" w:cs="Arial"/>
          <w:sz w:val="16"/>
          <w:szCs w:val="16"/>
        </w:rPr>
        <w:t>:  Tariffed usages charges and MRCs for Local and Long Distance Service Bundles, excluding EUCL charges, Operator Service Charges and Directory Assistance.</w:t>
      </w:r>
    </w:p>
    <w:p w:rsidR="001E7644" w:rsidRPr="00D97305" w:rsidRDefault="001E7644" w:rsidP="001E7644">
      <w:pPr>
        <w:rPr>
          <w:rFonts w:ascii="Arial" w:hAnsi="Arial" w:cs="Arial"/>
          <w:sz w:val="16"/>
          <w:szCs w:val="16"/>
          <w:u w:val="single"/>
        </w:rPr>
      </w:pPr>
    </w:p>
    <w:p w:rsidR="001E7644" w:rsidRPr="00D97305" w:rsidRDefault="001E7644" w:rsidP="001E7644">
      <w:pPr>
        <w:rPr>
          <w:rFonts w:ascii="Arial" w:hAnsi="Arial" w:cs="Arial"/>
          <w:sz w:val="16"/>
          <w:szCs w:val="16"/>
          <w:u w:val="single"/>
        </w:rPr>
      </w:pPr>
      <w:r w:rsidRPr="00D97305">
        <w:rPr>
          <w:rFonts w:ascii="Arial" w:hAnsi="Arial" w:cs="Arial"/>
          <w:sz w:val="16"/>
          <w:szCs w:val="16"/>
          <w:u w:val="single"/>
        </w:rPr>
        <w:t xml:space="preserve">Classifications, Practices and Regulations:  </w:t>
      </w:r>
    </w:p>
    <w:p w:rsidR="001E7644" w:rsidRPr="00D97305" w:rsidRDefault="001E7644" w:rsidP="001E7644">
      <w:pPr>
        <w:rPr>
          <w:rFonts w:ascii="Arial" w:hAnsi="Arial" w:cs="Arial"/>
          <w:sz w:val="16"/>
          <w:szCs w:val="16"/>
          <w:u w:val="single"/>
        </w:rPr>
      </w:pPr>
    </w:p>
    <w:p w:rsidR="001E7644" w:rsidRPr="00D97305" w:rsidRDefault="001E7644" w:rsidP="001E7644">
      <w:pPr>
        <w:widowControl w:val="0"/>
        <w:suppressAutoHyphens/>
        <w:ind w:left="360"/>
        <w:rPr>
          <w:rFonts w:ascii="Arial" w:hAnsi="Arial" w:cs="Arial"/>
          <w:spacing w:val="-1"/>
          <w:sz w:val="16"/>
          <w:szCs w:val="16"/>
        </w:rPr>
      </w:pPr>
      <w:r w:rsidRPr="00D97305">
        <w:rPr>
          <w:rFonts w:ascii="Arial" w:hAnsi="Arial" w:cs="Arial"/>
          <w:sz w:val="16"/>
          <w:szCs w:val="16"/>
          <w:u w:val="single"/>
        </w:rPr>
        <w:t>Underutilization and Consequences of Termination:</w:t>
      </w:r>
      <w:r w:rsidRPr="00D97305">
        <w:rPr>
          <w:rFonts w:ascii="Arial" w:hAnsi="Arial" w:cs="Arial"/>
          <w:sz w:val="16"/>
          <w:szCs w:val="16"/>
        </w:rPr>
        <w:t xml:space="preserve">   If, in any Contract Year, Customer's Contributing Charges are less than the AVC, then Customer shall pay:  (1) all accrued but unpaid charges incurred by Customer; and (2) an underutilization charge (which Customer hereby agrees is reasonable) equal to 50% of the difference between Customer's Contributing Charges during such Contract Year and the AVC. </w:t>
      </w:r>
      <w:bookmarkStart w:id="6" w:name="B0713580"/>
      <w:r w:rsidRPr="00D97305">
        <w:rPr>
          <w:rFonts w:ascii="Arial" w:hAnsi="Arial" w:cs="Arial"/>
          <w:spacing w:val="-1"/>
          <w:sz w:val="16"/>
          <w:szCs w:val="16"/>
        </w:rPr>
        <w:t xml:space="preserve">If Customer terminates these Global Terms or a Service other than for Cause, or </w:t>
      </w:r>
      <w:r w:rsidRPr="00D97305">
        <w:rPr>
          <w:rFonts w:ascii="Arial" w:hAnsi="Arial" w:cs="Arial"/>
          <w:sz w:val="16"/>
          <w:szCs w:val="16"/>
        </w:rPr>
        <w:t>Company</w:t>
      </w:r>
      <w:r w:rsidRPr="00D97305">
        <w:rPr>
          <w:rFonts w:ascii="Arial" w:hAnsi="Arial" w:cs="Arial"/>
          <w:spacing w:val="-1"/>
          <w:sz w:val="16"/>
          <w:szCs w:val="16"/>
        </w:rPr>
        <w:t xml:space="preserve"> terminates these Global Terms or a Service for Cause, Customer will pay Company the following with respect to all Services affected by the termination, which Customer acknowledges are liquidated damages reflecting a reasonable measure of actual damages and not a penalty:  (a) all accrued but unpaid charges incurred through the date of such termination; (b) a pro rata portion of credits and waivers received by Customer hereunder (excluding credits to compensate for service failures), without setoff or deduction (except credits for service failures); foreign tax credits, if any; and any other credits or waivers explicitly Excluded elsewhere)]; (c) any termination charges or other costs or expenses incurred by </w:t>
      </w:r>
      <w:r w:rsidRPr="00D97305">
        <w:rPr>
          <w:rFonts w:ascii="Arial" w:hAnsi="Arial" w:cs="Arial"/>
          <w:sz w:val="16"/>
          <w:szCs w:val="16"/>
        </w:rPr>
        <w:t xml:space="preserve">Company </w:t>
      </w:r>
      <w:r w:rsidRPr="00D97305">
        <w:rPr>
          <w:rFonts w:ascii="Arial" w:hAnsi="Arial" w:cs="Arial"/>
          <w:spacing w:val="-1"/>
          <w:sz w:val="16"/>
          <w:szCs w:val="16"/>
        </w:rPr>
        <w:t xml:space="preserve">for the cancellation of the local access circuits or related services or equipment </w:t>
      </w:r>
      <w:r w:rsidRPr="00D97305">
        <w:rPr>
          <w:rFonts w:ascii="Arial" w:hAnsi="Arial" w:cs="Arial"/>
          <w:sz w:val="16"/>
          <w:szCs w:val="16"/>
        </w:rPr>
        <w:t xml:space="preserve">and other third party services </w:t>
      </w:r>
      <w:r w:rsidRPr="00D97305">
        <w:rPr>
          <w:rFonts w:ascii="Arial" w:hAnsi="Arial" w:cs="Arial"/>
          <w:spacing w:val="-1"/>
          <w:sz w:val="16"/>
          <w:szCs w:val="16"/>
        </w:rPr>
        <w:t xml:space="preserve">in connection with the affected Service(s); and (d) an Early Termination Charge calculated in accordance with the sub-clauses entitled “Early Termination Charge for EALC Services” and “Early Termination Charges for Services included within Contributing Charges”.  </w:t>
      </w:r>
      <w:bookmarkEnd w:id="6"/>
    </w:p>
    <w:p w:rsidR="001E7644" w:rsidRPr="00D97305" w:rsidRDefault="001E7644" w:rsidP="001E7644">
      <w:pPr>
        <w:widowControl w:val="0"/>
        <w:suppressAutoHyphens/>
        <w:ind w:left="360"/>
        <w:rPr>
          <w:rFonts w:ascii="Arial" w:hAnsi="Arial" w:cs="Arial"/>
          <w:sz w:val="16"/>
          <w:szCs w:val="16"/>
          <w:u w:val="single"/>
        </w:rPr>
      </w:pPr>
    </w:p>
    <w:p w:rsidR="001E7644" w:rsidRPr="00D97305" w:rsidRDefault="001E7644" w:rsidP="001E7644">
      <w:pPr>
        <w:widowControl w:val="0"/>
        <w:suppressAutoHyphens/>
        <w:ind w:left="360"/>
        <w:jc w:val="both"/>
        <w:rPr>
          <w:rFonts w:ascii="Arial" w:hAnsi="Arial" w:cs="Arial"/>
          <w:sz w:val="16"/>
          <w:szCs w:val="16"/>
        </w:rPr>
      </w:pPr>
      <w:bookmarkStart w:id="7" w:name="B0713588"/>
      <w:r w:rsidRPr="00D97305">
        <w:rPr>
          <w:rFonts w:ascii="Arial" w:hAnsi="Arial" w:cs="Arial"/>
          <w:sz w:val="16"/>
          <w:szCs w:val="16"/>
          <w:u w:val="single"/>
        </w:rPr>
        <w:t>Early Termination Charges for Services included within Contributing Charges:</w:t>
      </w:r>
      <w:r w:rsidRPr="00D97305">
        <w:rPr>
          <w:rFonts w:ascii="Arial" w:hAnsi="Arial" w:cs="Arial"/>
          <w:sz w:val="16"/>
          <w:szCs w:val="16"/>
        </w:rPr>
        <w:t xml:space="preserve">  For Services included within Contributing Charges, the Early Termination Charge applies only if all the Services included within Contributing Charges are terminated.  That Early Termination Charge shall be equal to  50% of the remaining aggregate of the AVC (s) (and a pro rata</w:t>
      </w:r>
      <w:bookmarkEnd w:id="7"/>
      <w:r w:rsidRPr="00D97305">
        <w:rPr>
          <w:rFonts w:ascii="Arial" w:hAnsi="Arial" w:cs="Arial"/>
          <w:sz w:val="16"/>
          <w:szCs w:val="16"/>
        </w:rPr>
        <w:t xml:space="preserve"> portion for any partial Contract Year), plus any amounts due under the applicable Service Attachment or Service Order for termination of a Service before the end of the Service Commitment.</w:t>
      </w:r>
    </w:p>
    <w:p w:rsidR="001E7644" w:rsidRPr="00D97305" w:rsidRDefault="001E7644" w:rsidP="001E7644">
      <w:pPr>
        <w:widowControl w:val="0"/>
        <w:suppressAutoHyphens/>
        <w:ind w:left="360"/>
        <w:rPr>
          <w:rFonts w:ascii="Arial" w:hAnsi="Arial" w:cs="Arial"/>
          <w:sz w:val="16"/>
          <w:szCs w:val="16"/>
          <w:u w:val="single"/>
        </w:rPr>
      </w:pPr>
    </w:p>
    <w:p w:rsidR="001E7644" w:rsidRPr="00D97305" w:rsidRDefault="001E7644" w:rsidP="001E7644">
      <w:pPr>
        <w:rPr>
          <w:rFonts w:ascii="Arial" w:hAnsi="Arial" w:cs="Arial"/>
          <w:sz w:val="16"/>
          <w:szCs w:val="16"/>
        </w:rPr>
      </w:pPr>
      <w:r w:rsidRPr="00D97305">
        <w:rPr>
          <w:rFonts w:ascii="Arial" w:hAnsi="Arial" w:cs="Arial"/>
          <w:sz w:val="16"/>
          <w:szCs w:val="16"/>
          <w:u w:val="single"/>
        </w:rPr>
        <w:t>Credits:</w:t>
      </w:r>
      <w:r w:rsidRPr="00D97305">
        <w:rPr>
          <w:rFonts w:ascii="Arial" w:hAnsi="Arial" w:cs="Arial"/>
          <w:sz w:val="16"/>
          <w:szCs w:val="16"/>
        </w:rPr>
        <w:t xml:space="preserve"> </w:t>
      </w:r>
    </w:p>
    <w:p w:rsidR="001E7644" w:rsidRPr="00D97305" w:rsidRDefault="001E7644" w:rsidP="001E7644">
      <w:pPr>
        <w:ind w:left="720"/>
        <w:rPr>
          <w:rFonts w:ascii="Arial" w:hAnsi="Arial" w:cs="Arial"/>
          <w:sz w:val="16"/>
          <w:szCs w:val="16"/>
        </w:rPr>
      </w:pPr>
    </w:p>
    <w:p w:rsidR="001E7644" w:rsidRPr="00D97305" w:rsidRDefault="001E7644" w:rsidP="001E7644">
      <w:pPr>
        <w:tabs>
          <w:tab w:val="left" w:pos="1440"/>
        </w:tabs>
        <w:ind w:left="720"/>
        <w:rPr>
          <w:rFonts w:ascii="Arial" w:hAnsi="Arial" w:cs="Arial"/>
          <w:sz w:val="16"/>
          <w:szCs w:val="16"/>
          <w:u w:val="single"/>
        </w:rPr>
      </w:pPr>
      <w:r w:rsidRPr="00D97305">
        <w:rPr>
          <w:rFonts w:ascii="Arial" w:hAnsi="Arial" w:cs="Arial"/>
          <w:sz w:val="16"/>
          <w:szCs w:val="16"/>
          <w:u w:val="single"/>
        </w:rPr>
        <w:t>One Time Credits</w:t>
      </w:r>
      <w:r w:rsidRPr="00D97305">
        <w:rPr>
          <w:rFonts w:ascii="Arial" w:hAnsi="Arial" w:cs="Arial"/>
          <w:sz w:val="16"/>
          <w:szCs w:val="16"/>
        </w:rPr>
        <w:t xml:space="preserve">: </w:t>
      </w:r>
    </w:p>
    <w:p w:rsidR="001E7644" w:rsidRPr="00D97305" w:rsidRDefault="001E7644" w:rsidP="001E7644">
      <w:pPr>
        <w:pStyle w:val="Normal0"/>
        <w:rPr>
          <w:rFonts w:ascii="Arial" w:hAnsi="Arial" w:cs="Arial"/>
          <w:b/>
          <w:sz w:val="16"/>
          <w:szCs w:val="16"/>
        </w:rPr>
      </w:pPr>
    </w:p>
    <w:p w:rsidR="001E7644" w:rsidRPr="00D97305" w:rsidRDefault="001E7644" w:rsidP="001E7644">
      <w:pPr>
        <w:ind w:left="720"/>
        <w:rPr>
          <w:rFonts w:ascii="Arial" w:hAnsi="Arial" w:cs="Arial"/>
          <w:sz w:val="16"/>
          <w:szCs w:val="16"/>
          <w:u w:val="single"/>
        </w:rPr>
      </w:pPr>
      <w:r w:rsidRPr="00D97305">
        <w:rPr>
          <w:rFonts w:ascii="Arial" w:hAnsi="Arial" w:cs="Arial"/>
          <w:snapToGrid w:val="0"/>
          <w:sz w:val="16"/>
          <w:szCs w:val="16"/>
          <w:u w:val="single"/>
        </w:rPr>
        <w:t>Billing Adjustment Credit</w:t>
      </w:r>
      <w:r w:rsidRPr="00D97305">
        <w:rPr>
          <w:rFonts w:ascii="Arial" w:hAnsi="Arial" w:cs="Arial"/>
          <w:snapToGrid w:val="0"/>
          <w:sz w:val="16"/>
          <w:szCs w:val="16"/>
        </w:rPr>
        <w:t>:  To provide Customer the benefit of the rates and discounts contained in this</w:t>
      </w:r>
      <w:r w:rsidRPr="00D97305">
        <w:rPr>
          <w:rFonts w:ascii="Arial" w:hAnsi="Arial" w:cs="Arial"/>
          <w:sz w:val="16"/>
          <w:szCs w:val="16"/>
        </w:rPr>
        <w:t xml:space="preserve"> Agreement </w:t>
      </w:r>
      <w:r w:rsidRPr="00D97305">
        <w:rPr>
          <w:rFonts w:ascii="Arial" w:hAnsi="Arial" w:cs="Arial"/>
          <w:snapToGrid w:val="0"/>
          <w:sz w:val="16"/>
          <w:szCs w:val="16"/>
        </w:rPr>
        <w:t>as of the first day of the first full billing cycle following Customer's execution and delivery to Company of this</w:t>
      </w:r>
      <w:r w:rsidRPr="00D97305">
        <w:rPr>
          <w:rFonts w:ascii="Arial" w:hAnsi="Arial" w:cs="Arial"/>
          <w:sz w:val="16"/>
          <w:szCs w:val="16"/>
        </w:rPr>
        <w:t xml:space="preserve"> Agreement</w:t>
      </w:r>
      <w:r w:rsidRPr="00D97305">
        <w:rPr>
          <w:rFonts w:ascii="Arial" w:hAnsi="Arial" w:cs="Arial"/>
          <w:snapToGrid w:val="0"/>
          <w:sz w:val="16"/>
          <w:szCs w:val="16"/>
        </w:rPr>
        <w:t>, Company shall provide Customer with a one-time billing adjustment credit equal to $26,173</w:t>
      </w:r>
      <w:r w:rsidRPr="00D97305">
        <w:rPr>
          <w:rFonts w:ascii="Arial" w:hAnsi="Arial" w:cs="Arial"/>
          <w:bCs/>
          <w:sz w:val="16"/>
          <w:szCs w:val="16"/>
        </w:rPr>
        <w:t xml:space="preserve">, </w:t>
      </w:r>
      <w:r w:rsidRPr="00D97305">
        <w:rPr>
          <w:rFonts w:ascii="Arial" w:hAnsi="Arial" w:cs="Arial"/>
          <w:snapToGrid w:val="0"/>
          <w:sz w:val="16"/>
          <w:szCs w:val="16"/>
        </w:rPr>
        <w:t xml:space="preserve">plus applicable Taxes and Governmental Charges, </w:t>
      </w:r>
      <w:r w:rsidRPr="00D97305">
        <w:rPr>
          <w:rFonts w:ascii="Arial" w:hAnsi="Arial" w:cs="Arial"/>
          <w:color w:val="000000"/>
          <w:sz w:val="16"/>
          <w:szCs w:val="16"/>
        </w:rPr>
        <w:t>in the second monthly billing period of the Term following the Agreement Effective Date</w:t>
      </w:r>
      <w:r w:rsidRPr="00D97305">
        <w:rPr>
          <w:rFonts w:ascii="Arial" w:hAnsi="Arial" w:cs="Arial"/>
          <w:snapToGrid w:val="0"/>
          <w:sz w:val="16"/>
          <w:szCs w:val="16"/>
        </w:rPr>
        <w:t xml:space="preserve">.  This credit shall compensate Customer for the difference between Company’s existing contract rates invoiced during the first full monthly billing period and the rates and discounts set forth in this Agreement.   The credit will be applied against Customer’s Total Service Charges incurred for interstate and international services. </w:t>
      </w:r>
    </w:p>
    <w:p w:rsidR="001E7644" w:rsidRPr="00D97305" w:rsidRDefault="001E7644" w:rsidP="001E7644">
      <w:pPr>
        <w:ind w:left="1440"/>
        <w:rPr>
          <w:rFonts w:ascii="Arial" w:hAnsi="Arial" w:cs="Arial"/>
          <w:sz w:val="16"/>
          <w:szCs w:val="16"/>
          <w:u w:val="single"/>
        </w:rPr>
      </w:pPr>
    </w:p>
    <w:p w:rsidR="001E7644" w:rsidRPr="00D97305" w:rsidRDefault="001E7644" w:rsidP="001E7644">
      <w:pPr>
        <w:rPr>
          <w:rFonts w:ascii="Arial" w:hAnsi="Arial" w:cs="Arial"/>
          <w:sz w:val="16"/>
          <w:szCs w:val="16"/>
        </w:rPr>
      </w:pPr>
      <w:r w:rsidRPr="00D97305">
        <w:rPr>
          <w:rFonts w:ascii="Arial" w:hAnsi="Arial" w:cs="Arial"/>
          <w:sz w:val="16"/>
          <w:szCs w:val="16"/>
          <w:u w:val="single"/>
        </w:rPr>
        <w:t>Waivers</w:t>
      </w:r>
      <w:r w:rsidRPr="00D97305">
        <w:rPr>
          <w:rFonts w:ascii="Arial" w:hAnsi="Arial" w:cs="Arial"/>
          <w:sz w:val="16"/>
          <w:szCs w:val="16"/>
        </w:rPr>
        <w:t xml:space="preserve">: </w:t>
      </w:r>
    </w:p>
    <w:p w:rsidR="001E7644" w:rsidRPr="00D97305" w:rsidRDefault="001E7644" w:rsidP="001E7644">
      <w:pPr>
        <w:rPr>
          <w:rFonts w:ascii="Arial" w:hAnsi="Arial" w:cs="Arial"/>
          <w:sz w:val="16"/>
          <w:szCs w:val="16"/>
        </w:rPr>
      </w:pPr>
    </w:p>
    <w:p w:rsidR="001E7644" w:rsidRPr="00D97305" w:rsidRDefault="001E7644" w:rsidP="001E7644">
      <w:pPr>
        <w:tabs>
          <w:tab w:val="left" w:pos="720"/>
          <w:tab w:val="left" w:pos="1800"/>
        </w:tabs>
        <w:ind w:left="720"/>
        <w:rPr>
          <w:rFonts w:ascii="Arial" w:hAnsi="Arial" w:cs="Arial"/>
          <w:sz w:val="16"/>
          <w:szCs w:val="16"/>
        </w:rPr>
      </w:pPr>
      <w:r w:rsidRPr="00D97305">
        <w:rPr>
          <w:rFonts w:ascii="Arial" w:hAnsi="Arial" w:cs="Arial"/>
          <w:sz w:val="16"/>
          <w:szCs w:val="16"/>
          <w:u w:val="single"/>
        </w:rPr>
        <w:t>Inbound Voice Service Group Charges using Dedicated Access Line Waiver:</w:t>
      </w:r>
      <w:r w:rsidRPr="00D97305">
        <w:rPr>
          <w:rFonts w:ascii="Arial" w:hAnsi="Arial" w:cs="Arial"/>
          <w:sz w:val="16"/>
          <w:szCs w:val="16"/>
        </w:rPr>
        <w:t xml:space="preserve">   Company will waive the monthly recurring charges for Inbound Voice Service using Dedicated Access Line terminations.</w:t>
      </w:r>
    </w:p>
    <w:p w:rsidR="001E7644" w:rsidRPr="00D97305" w:rsidRDefault="001E7644" w:rsidP="001E7644">
      <w:pPr>
        <w:rPr>
          <w:rFonts w:ascii="Arial" w:hAnsi="Arial" w:cs="Arial"/>
          <w:sz w:val="16"/>
          <w:szCs w:val="16"/>
        </w:rPr>
      </w:pPr>
    </w:p>
    <w:p w:rsidR="001E7644" w:rsidRPr="00D97305" w:rsidRDefault="001E7644" w:rsidP="001E7644">
      <w:pPr>
        <w:tabs>
          <w:tab w:val="left" w:pos="720"/>
          <w:tab w:val="left" w:pos="1800"/>
        </w:tabs>
        <w:ind w:left="720"/>
        <w:rPr>
          <w:rFonts w:ascii="Arial" w:hAnsi="Arial" w:cs="Arial"/>
          <w:snapToGrid w:val="0"/>
          <w:sz w:val="16"/>
          <w:szCs w:val="16"/>
        </w:rPr>
      </w:pPr>
      <w:r w:rsidRPr="00D97305">
        <w:rPr>
          <w:rFonts w:ascii="Arial" w:hAnsi="Arial" w:cs="Arial"/>
          <w:sz w:val="16"/>
          <w:szCs w:val="16"/>
          <w:u w:val="single"/>
        </w:rPr>
        <w:t>Inbound Voice Service Group Charges using Business Line Waiver:</w:t>
      </w:r>
      <w:r w:rsidRPr="00D97305">
        <w:rPr>
          <w:rFonts w:ascii="Arial" w:hAnsi="Arial" w:cs="Arial"/>
          <w:sz w:val="16"/>
          <w:szCs w:val="16"/>
        </w:rPr>
        <w:t xml:space="preserve">  Company will waive the monthly recurring charges </w:t>
      </w:r>
      <w:r w:rsidRPr="00D97305">
        <w:rPr>
          <w:rFonts w:ascii="Arial" w:hAnsi="Arial" w:cs="Arial"/>
          <w:snapToGrid w:val="0"/>
          <w:sz w:val="16"/>
          <w:szCs w:val="16"/>
        </w:rPr>
        <w:t>per service group for Inbound Voice Service using Business Line terminations.</w:t>
      </w:r>
    </w:p>
    <w:p w:rsidR="001E7644" w:rsidRPr="00D97305" w:rsidRDefault="001E7644" w:rsidP="001E7644">
      <w:pPr>
        <w:rPr>
          <w:rFonts w:ascii="Arial" w:hAnsi="Arial" w:cs="Arial"/>
          <w:sz w:val="16"/>
          <w:szCs w:val="16"/>
        </w:rPr>
      </w:pPr>
    </w:p>
    <w:p w:rsidR="004B0A84" w:rsidRPr="00D97305" w:rsidRDefault="004B0A84">
      <w:pPr>
        <w:rPr>
          <w:rFonts w:ascii="Arial" w:hAnsi="Arial" w:cs="Arial"/>
          <w:sz w:val="16"/>
          <w:szCs w:val="16"/>
        </w:rPr>
      </w:pPr>
      <w:r w:rsidRPr="00D97305">
        <w:rPr>
          <w:rFonts w:ascii="Arial" w:hAnsi="Arial" w:cs="Arial"/>
          <w:sz w:val="16"/>
          <w:szCs w:val="16"/>
        </w:rPr>
        <w:br w:type="page"/>
      </w:r>
    </w:p>
    <w:p w:rsidR="004B0A84" w:rsidRPr="00D97305" w:rsidRDefault="004B0A84" w:rsidP="004B0A84">
      <w:pPr>
        <w:rPr>
          <w:rFonts w:ascii="Arial" w:hAnsi="Arial" w:cs="Arial"/>
          <w:sz w:val="16"/>
          <w:szCs w:val="16"/>
        </w:rPr>
      </w:pPr>
    </w:p>
    <w:p w:rsidR="004B0A84" w:rsidRPr="00D97305" w:rsidRDefault="004B0A84" w:rsidP="004B0A84">
      <w:pPr>
        <w:rPr>
          <w:rFonts w:ascii="Arial" w:hAnsi="Arial" w:cs="Arial"/>
          <w:sz w:val="16"/>
          <w:szCs w:val="16"/>
          <w:u w:val="single"/>
        </w:rPr>
      </w:pPr>
      <w:r w:rsidRPr="00D97305">
        <w:rPr>
          <w:rFonts w:ascii="Arial" w:hAnsi="Arial" w:cs="Arial"/>
          <w:sz w:val="16"/>
          <w:szCs w:val="16"/>
          <w:u w:val="single"/>
        </w:rPr>
        <w:t>Option:  68477605 Amendment 1</w:t>
      </w:r>
    </w:p>
    <w:p w:rsidR="004B0A84" w:rsidRPr="00D97305" w:rsidRDefault="004B0A84" w:rsidP="004B0A84">
      <w:pPr>
        <w:rPr>
          <w:rFonts w:ascii="Arial" w:hAnsi="Arial" w:cs="Arial"/>
          <w:sz w:val="16"/>
          <w:szCs w:val="16"/>
          <w:u w:val="single"/>
        </w:rPr>
      </w:pPr>
    </w:p>
    <w:p w:rsidR="004B0A84" w:rsidRPr="00D97305" w:rsidRDefault="004B0A84" w:rsidP="004B0A84">
      <w:pPr>
        <w:rPr>
          <w:rFonts w:ascii="Arial" w:hAnsi="Arial" w:cs="Arial"/>
          <w:sz w:val="16"/>
          <w:szCs w:val="16"/>
        </w:rPr>
      </w:pPr>
      <w:r w:rsidRPr="00D97305">
        <w:rPr>
          <w:rFonts w:ascii="Arial" w:hAnsi="Arial" w:cs="Arial"/>
          <w:sz w:val="16"/>
          <w:szCs w:val="16"/>
          <w:u w:val="single"/>
        </w:rPr>
        <w:t>Initial Term:</w:t>
      </w:r>
      <w:r w:rsidRPr="00D97305">
        <w:rPr>
          <w:rFonts w:ascii="Arial" w:hAnsi="Arial" w:cs="Arial"/>
          <w:sz w:val="16"/>
          <w:szCs w:val="16"/>
        </w:rPr>
        <w:t xml:space="preserve">  36 months</w:t>
      </w:r>
    </w:p>
    <w:p w:rsidR="004B0A84" w:rsidRPr="00D97305" w:rsidRDefault="004B0A84" w:rsidP="004B0A84">
      <w:pPr>
        <w:rPr>
          <w:rFonts w:ascii="Arial" w:hAnsi="Arial" w:cs="Arial"/>
          <w:sz w:val="16"/>
          <w:szCs w:val="16"/>
        </w:rPr>
      </w:pPr>
    </w:p>
    <w:p w:rsidR="004B0A84" w:rsidRPr="00D97305" w:rsidRDefault="004B0A84" w:rsidP="004B0A84">
      <w:pPr>
        <w:rPr>
          <w:rFonts w:ascii="Arial" w:hAnsi="Arial" w:cs="Arial"/>
          <w:sz w:val="16"/>
          <w:szCs w:val="16"/>
        </w:rPr>
      </w:pPr>
      <w:r w:rsidRPr="00D9730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4B0A84" w:rsidRPr="00D97305" w:rsidRDefault="004B0A84" w:rsidP="004B0A84">
      <w:pPr>
        <w:rPr>
          <w:rFonts w:ascii="Arial" w:hAnsi="Arial" w:cs="Arial"/>
          <w:sz w:val="16"/>
          <w:szCs w:val="16"/>
        </w:rPr>
      </w:pPr>
    </w:p>
    <w:p w:rsidR="004B0A84" w:rsidRPr="00D97305" w:rsidRDefault="004B0A84" w:rsidP="004B0A84">
      <w:pPr>
        <w:rPr>
          <w:rFonts w:ascii="Arial" w:hAnsi="Arial" w:cs="Arial"/>
          <w:sz w:val="16"/>
          <w:szCs w:val="16"/>
        </w:rPr>
      </w:pPr>
      <w:r w:rsidRPr="00D97305">
        <w:rPr>
          <w:rFonts w:ascii="Arial" w:hAnsi="Arial" w:cs="Arial"/>
          <w:sz w:val="16"/>
          <w:szCs w:val="16"/>
          <w:u w:val="single"/>
        </w:rPr>
        <w:t>Annual Volume Commitment (“AVC”):</w:t>
      </w:r>
      <w:r w:rsidRPr="00D97305">
        <w:rPr>
          <w:rFonts w:ascii="Arial" w:hAnsi="Arial" w:cs="Arial"/>
          <w:sz w:val="16"/>
          <w:szCs w:val="16"/>
        </w:rPr>
        <w:t xml:space="preserve">  $460,000 in Total Service Charges (“AVC”) </w:t>
      </w:r>
      <w:r w:rsidRPr="00D97305">
        <w:rPr>
          <w:rFonts w:ascii="Arial" w:hAnsi="Arial" w:cs="Arial"/>
          <w:bCs/>
          <w:sz w:val="16"/>
          <w:szCs w:val="16"/>
        </w:rPr>
        <w:t>during each contract year of the Term.</w:t>
      </w:r>
      <w:r w:rsidRPr="00D97305">
        <w:rPr>
          <w:rFonts w:ascii="Arial" w:hAnsi="Arial" w:cs="Arial"/>
          <w:sz w:val="16"/>
          <w:szCs w:val="16"/>
        </w:rPr>
        <w:t xml:space="preserve"> </w:t>
      </w:r>
    </w:p>
    <w:p w:rsidR="004B0A84" w:rsidRPr="00D97305" w:rsidRDefault="004B0A84" w:rsidP="004B0A84">
      <w:pPr>
        <w:rPr>
          <w:rFonts w:ascii="Arial" w:hAnsi="Arial" w:cs="Arial"/>
          <w:sz w:val="16"/>
          <w:szCs w:val="16"/>
        </w:rPr>
      </w:pPr>
    </w:p>
    <w:p w:rsidR="004B0A84" w:rsidRPr="00D97305" w:rsidRDefault="004B0A84" w:rsidP="004B0A84">
      <w:pPr>
        <w:rPr>
          <w:rFonts w:ascii="Arial" w:hAnsi="Arial" w:cs="Arial"/>
          <w:sz w:val="16"/>
          <w:szCs w:val="16"/>
        </w:rPr>
      </w:pPr>
      <w:r w:rsidRPr="00D9730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4B0A84" w:rsidRPr="00D97305" w:rsidRDefault="004B0A84" w:rsidP="004B0A84">
      <w:pPr>
        <w:ind w:left="720" w:hanging="720"/>
        <w:rPr>
          <w:rFonts w:ascii="Arial" w:hAnsi="Arial" w:cs="Arial"/>
          <w:sz w:val="16"/>
          <w:szCs w:val="16"/>
          <w:u w:val="single"/>
        </w:rPr>
      </w:pPr>
    </w:p>
    <w:p w:rsidR="004B0A84" w:rsidRPr="00D97305" w:rsidRDefault="004B0A84" w:rsidP="004B0A84">
      <w:pPr>
        <w:ind w:left="720" w:hanging="720"/>
        <w:rPr>
          <w:rFonts w:ascii="Arial" w:hAnsi="Arial" w:cs="Arial"/>
          <w:color w:val="3366FF"/>
          <w:sz w:val="16"/>
          <w:szCs w:val="16"/>
        </w:rPr>
      </w:pPr>
      <w:r w:rsidRPr="00D97305">
        <w:rPr>
          <w:rFonts w:ascii="Arial" w:hAnsi="Arial" w:cs="Arial"/>
          <w:sz w:val="16"/>
          <w:szCs w:val="16"/>
          <w:u w:val="single"/>
        </w:rPr>
        <w:t>Rates and Charges</w:t>
      </w:r>
    </w:p>
    <w:p w:rsidR="004B0A84" w:rsidRPr="00D97305" w:rsidRDefault="004B0A84" w:rsidP="004B0A84">
      <w:pPr>
        <w:ind w:left="720" w:hanging="720"/>
        <w:rPr>
          <w:rFonts w:ascii="Arial" w:hAnsi="Arial" w:cs="Arial"/>
          <w:color w:val="3366FF"/>
          <w:sz w:val="16"/>
          <w:szCs w:val="16"/>
        </w:rPr>
      </w:pPr>
    </w:p>
    <w:p w:rsidR="004B0A84" w:rsidRPr="00D97305" w:rsidRDefault="004B0A84" w:rsidP="004B0A84">
      <w:pPr>
        <w:ind w:left="720"/>
        <w:rPr>
          <w:rFonts w:ascii="Arial" w:hAnsi="Arial" w:cs="Arial"/>
          <w:sz w:val="16"/>
          <w:szCs w:val="16"/>
        </w:rPr>
      </w:pPr>
      <w:r w:rsidRPr="00D97305">
        <w:rPr>
          <w:rFonts w:ascii="Arial" w:hAnsi="Arial" w:cs="Arial"/>
          <w:sz w:val="16"/>
          <w:szCs w:val="16"/>
          <w:u w:val="single"/>
        </w:rPr>
        <w:t>Data Services</w:t>
      </w:r>
      <w:r w:rsidRPr="00D97305">
        <w:rPr>
          <w:rFonts w:ascii="Arial" w:hAnsi="Arial" w:cs="Arial"/>
          <w:sz w:val="16"/>
          <w:szCs w:val="16"/>
        </w:rPr>
        <w:t xml:space="preserve">: </w:t>
      </w:r>
    </w:p>
    <w:p w:rsidR="004B0A84" w:rsidRPr="00D97305" w:rsidRDefault="004B0A84" w:rsidP="004B0A84">
      <w:pPr>
        <w:ind w:left="720"/>
        <w:rPr>
          <w:rFonts w:ascii="Arial" w:hAnsi="Arial" w:cs="Arial"/>
          <w:sz w:val="16"/>
          <w:szCs w:val="16"/>
        </w:rPr>
      </w:pPr>
    </w:p>
    <w:p w:rsidR="004B0A84" w:rsidRPr="00D97305" w:rsidRDefault="004B0A84" w:rsidP="004B0A84">
      <w:pPr>
        <w:ind w:left="1440"/>
        <w:rPr>
          <w:rFonts w:ascii="Arial" w:hAnsi="Arial" w:cs="Arial"/>
          <w:sz w:val="16"/>
          <w:szCs w:val="16"/>
        </w:rPr>
      </w:pPr>
      <w:r w:rsidRPr="00D97305">
        <w:rPr>
          <w:rFonts w:ascii="Arial" w:hAnsi="Arial" w:cs="Arial"/>
          <w:sz w:val="16"/>
          <w:szCs w:val="16"/>
          <w:u w:val="single"/>
        </w:rPr>
        <w:t>Access:</w:t>
      </w:r>
    </w:p>
    <w:p w:rsidR="004B0A84" w:rsidRPr="00D97305" w:rsidRDefault="004B0A84" w:rsidP="004B0A84">
      <w:pPr>
        <w:ind w:left="1440"/>
        <w:rPr>
          <w:rFonts w:ascii="Arial" w:hAnsi="Arial" w:cs="Arial"/>
          <w:sz w:val="16"/>
          <w:szCs w:val="16"/>
        </w:rPr>
      </w:pPr>
    </w:p>
    <w:p w:rsidR="004B0A84" w:rsidRPr="00D97305" w:rsidRDefault="004B0A84" w:rsidP="004B0A84">
      <w:pPr>
        <w:ind w:left="1440"/>
        <w:rPr>
          <w:rFonts w:ascii="Arial" w:hAnsi="Arial" w:cs="Arial"/>
          <w:sz w:val="16"/>
          <w:szCs w:val="16"/>
          <w:u w:val="single"/>
        </w:rPr>
      </w:pPr>
      <w:r w:rsidRPr="00D97305">
        <w:rPr>
          <w:rFonts w:ascii="Arial" w:hAnsi="Arial" w:cs="Arial"/>
          <w:sz w:val="16"/>
          <w:szCs w:val="16"/>
          <w:u w:val="single"/>
        </w:rPr>
        <w:t>Interstate Private Line Service:</w:t>
      </w:r>
      <w:r w:rsidRPr="00D97305">
        <w:rPr>
          <w:rFonts w:ascii="Arial" w:hAnsi="Arial" w:cs="Arial"/>
          <w:sz w:val="16"/>
          <w:szCs w:val="16"/>
        </w:rPr>
        <w:t xml:space="preserve">  In lieu of any other rates and discounts, Customer will pay fixed monthly recurring per-circuit charges ranging from $0.00 to $175.00 and per mile rates ranging from $0.00 to $0.45 for DS-1 Interstate Private Line Service.  Mileage Band ranges from 0 to 1,000+.  Customer certifies that any private line circuit will carry more than 10% interstate traffic.</w:t>
      </w:r>
    </w:p>
    <w:p w:rsidR="004B0A84" w:rsidRPr="00D97305" w:rsidRDefault="004B0A84" w:rsidP="004B0A84">
      <w:pPr>
        <w:ind w:left="720" w:hanging="720"/>
        <w:rPr>
          <w:rFonts w:ascii="Arial" w:hAnsi="Arial" w:cs="Arial"/>
          <w:sz w:val="16"/>
          <w:szCs w:val="16"/>
          <w:u w:val="single"/>
        </w:rPr>
      </w:pPr>
    </w:p>
    <w:p w:rsidR="004B0A84" w:rsidRPr="00D97305" w:rsidRDefault="004B0A84" w:rsidP="004B0A84">
      <w:pPr>
        <w:rPr>
          <w:rFonts w:ascii="Arial" w:hAnsi="Arial" w:cs="Arial"/>
          <w:sz w:val="16"/>
          <w:szCs w:val="16"/>
          <w:u w:val="single"/>
        </w:rPr>
      </w:pPr>
      <w:r w:rsidRPr="00D97305">
        <w:rPr>
          <w:rFonts w:ascii="Arial" w:hAnsi="Arial" w:cs="Arial"/>
          <w:sz w:val="16"/>
          <w:szCs w:val="16"/>
          <w:u w:val="single"/>
        </w:rPr>
        <w:t xml:space="preserve">Classifications, Practices and Regulations:  </w:t>
      </w:r>
    </w:p>
    <w:p w:rsidR="004B0A84" w:rsidRPr="00D97305" w:rsidRDefault="004B0A84" w:rsidP="004B0A84">
      <w:pPr>
        <w:rPr>
          <w:rFonts w:ascii="Arial" w:hAnsi="Arial" w:cs="Arial"/>
          <w:sz w:val="16"/>
          <w:szCs w:val="16"/>
          <w:u w:val="single"/>
        </w:rPr>
      </w:pPr>
    </w:p>
    <w:p w:rsidR="004B0A84" w:rsidRPr="00D97305" w:rsidRDefault="004B0A84" w:rsidP="004B0A84">
      <w:pPr>
        <w:ind w:left="720"/>
        <w:rPr>
          <w:rFonts w:ascii="Arial" w:hAnsi="Arial" w:cs="Arial"/>
          <w:sz w:val="16"/>
          <w:szCs w:val="16"/>
        </w:rPr>
      </w:pPr>
    </w:p>
    <w:p w:rsidR="004B0A84" w:rsidRPr="00D97305" w:rsidRDefault="004B0A84" w:rsidP="004B0A84">
      <w:pPr>
        <w:ind w:left="720"/>
        <w:rPr>
          <w:rFonts w:ascii="Arial" w:hAnsi="Arial" w:cs="Arial"/>
          <w:sz w:val="16"/>
          <w:szCs w:val="16"/>
        </w:rPr>
      </w:pPr>
      <w:r w:rsidRPr="00D97305">
        <w:rPr>
          <w:rFonts w:ascii="Arial" w:hAnsi="Arial" w:cs="Arial"/>
          <w:sz w:val="16"/>
          <w:szCs w:val="16"/>
          <w:u w:val="single"/>
        </w:rPr>
        <w:t>Underutilization and Termination with Liability:</w:t>
      </w:r>
      <w:r w:rsidRPr="00D97305">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4B0A84" w:rsidRPr="00D97305" w:rsidRDefault="004B0A84" w:rsidP="004B0A84">
      <w:pPr>
        <w:ind w:left="720"/>
        <w:rPr>
          <w:rFonts w:ascii="Arial" w:hAnsi="Arial" w:cs="Arial"/>
          <w:sz w:val="16"/>
          <w:szCs w:val="16"/>
        </w:rPr>
      </w:pPr>
    </w:p>
    <w:p w:rsidR="004B0A84" w:rsidRPr="00D97305" w:rsidRDefault="004B0A84" w:rsidP="004B0A84">
      <w:pPr>
        <w:rPr>
          <w:rFonts w:ascii="Arial" w:hAnsi="Arial" w:cs="Arial"/>
          <w:sz w:val="16"/>
          <w:szCs w:val="16"/>
        </w:rPr>
      </w:pPr>
    </w:p>
    <w:p w:rsidR="004B0A84" w:rsidRPr="00D97305" w:rsidRDefault="004B0A84" w:rsidP="004B0A84">
      <w:pPr>
        <w:tabs>
          <w:tab w:val="left" w:pos="1440"/>
        </w:tabs>
        <w:rPr>
          <w:rFonts w:ascii="Arial" w:hAnsi="Arial" w:cs="Arial"/>
          <w:sz w:val="16"/>
          <w:szCs w:val="16"/>
        </w:rPr>
      </w:pPr>
      <w:r w:rsidRPr="00D97305">
        <w:rPr>
          <w:rFonts w:ascii="Arial" w:hAnsi="Arial" w:cs="Arial"/>
          <w:sz w:val="16"/>
          <w:szCs w:val="16"/>
          <w:u w:val="single"/>
        </w:rPr>
        <w:t>Promotions</w:t>
      </w:r>
      <w:r w:rsidRPr="00D97305">
        <w:rPr>
          <w:rFonts w:ascii="Arial" w:hAnsi="Arial" w:cs="Arial"/>
          <w:sz w:val="16"/>
          <w:szCs w:val="16"/>
        </w:rPr>
        <w:t>:  The Customer is eligible for the following promotions as set forth in the Guide:</w:t>
      </w:r>
    </w:p>
    <w:p w:rsidR="004B0A84" w:rsidRPr="00D97305" w:rsidRDefault="004B0A84" w:rsidP="004B0A84">
      <w:pPr>
        <w:tabs>
          <w:tab w:val="left" w:pos="1440"/>
        </w:tabs>
        <w:rPr>
          <w:rFonts w:ascii="Arial" w:hAnsi="Arial" w:cs="Arial"/>
          <w:sz w:val="16"/>
          <w:szCs w:val="16"/>
        </w:rPr>
      </w:pPr>
    </w:p>
    <w:p w:rsidR="004B0A84" w:rsidRPr="00D97305" w:rsidRDefault="004B0A84" w:rsidP="004B0A84">
      <w:pPr>
        <w:ind w:left="1440" w:hanging="720"/>
        <w:rPr>
          <w:rFonts w:ascii="Arial" w:hAnsi="Arial" w:cs="Arial"/>
          <w:sz w:val="16"/>
          <w:szCs w:val="16"/>
        </w:rPr>
      </w:pPr>
      <w:r w:rsidRPr="00D97305">
        <w:rPr>
          <w:rFonts w:ascii="Arial" w:hAnsi="Arial" w:cs="Arial"/>
          <w:bCs/>
          <w:sz w:val="16"/>
          <w:szCs w:val="16"/>
        </w:rPr>
        <w:t>Checkbook - Single Credit Option</w:t>
      </w:r>
    </w:p>
    <w:p w:rsidR="00D97305" w:rsidRPr="00D97305" w:rsidRDefault="00D97305">
      <w:pPr>
        <w:rPr>
          <w:rFonts w:ascii="Arial" w:hAnsi="Arial" w:cs="Arial"/>
          <w:sz w:val="16"/>
          <w:szCs w:val="16"/>
        </w:rPr>
      </w:pPr>
      <w:r w:rsidRPr="00D97305">
        <w:rPr>
          <w:rFonts w:ascii="Arial" w:hAnsi="Arial" w:cs="Arial"/>
          <w:sz w:val="16"/>
          <w:szCs w:val="16"/>
        </w:rPr>
        <w:br w:type="page"/>
      </w:r>
    </w:p>
    <w:p w:rsidR="00D97305" w:rsidRPr="00D97305" w:rsidRDefault="00D97305" w:rsidP="00D97305">
      <w:pPr>
        <w:rPr>
          <w:rFonts w:ascii="Arial" w:hAnsi="Arial" w:cs="Arial"/>
          <w:sz w:val="16"/>
          <w:szCs w:val="16"/>
        </w:rPr>
      </w:pPr>
    </w:p>
    <w:p w:rsidR="00D97305" w:rsidRPr="00D97305" w:rsidRDefault="00D97305" w:rsidP="00D97305">
      <w:pPr>
        <w:rPr>
          <w:rFonts w:ascii="Arial" w:hAnsi="Arial" w:cs="Arial"/>
          <w:sz w:val="16"/>
          <w:szCs w:val="16"/>
        </w:rPr>
      </w:pPr>
      <w:r w:rsidRPr="00D97305">
        <w:rPr>
          <w:rFonts w:ascii="Arial" w:hAnsi="Arial" w:cs="Arial"/>
          <w:sz w:val="16"/>
          <w:szCs w:val="16"/>
          <w:u w:val="single"/>
        </w:rPr>
        <w:t>Option:  68605101</w:t>
      </w:r>
    </w:p>
    <w:p w:rsidR="00D97305" w:rsidRPr="00D97305" w:rsidRDefault="00D97305" w:rsidP="00D97305">
      <w:pPr>
        <w:rPr>
          <w:rFonts w:ascii="Arial" w:hAnsi="Arial" w:cs="Arial"/>
          <w:sz w:val="16"/>
          <w:szCs w:val="16"/>
        </w:rPr>
      </w:pPr>
    </w:p>
    <w:p w:rsidR="00D97305" w:rsidRPr="00D97305" w:rsidRDefault="00D97305" w:rsidP="00D97305">
      <w:pPr>
        <w:rPr>
          <w:rFonts w:ascii="Arial" w:hAnsi="Arial" w:cs="Arial"/>
          <w:sz w:val="16"/>
          <w:szCs w:val="16"/>
        </w:rPr>
      </w:pPr>
      <w:r w:rsidRPr="00D97305">
        <w:rPr>
          <w:rFonts w:ascii="Arial" w:hAnsi="Arial" w:cs="Arial"/>
          <w:sz w:val="16"/>
          <w:szCs w:val="16"/>
          <w:u w:val="single"/>
        </w:rPr>
        <w:t>Initial Term:</w:t>
      </w:r>
      <w:r w:rsidRPr="00D97305">
        <w:rPr>
          <w:rFonts w:ascii="Arial" w:hAnsi="Arial" w:cs="Arial"/>
          <w:sz w:val="16"/>
          <w:szCs w:val="16"/>
        </w:rPr>
        <w:t xml:space="preserve">  36 months</w:t>
      </w:r>
    </w:p>
    <w:p w:rsidR="00D97305" w:rsidRPr="00D97305" w:rsidRDefault="00D97305" w:rsidP="00D97305">
      <w:pPr>
        <w:rPr>
          <w:rFonts w:ascii="Arial" w:hAnsi="Arial" w:cs="Arial"/>
          <w:sz w:val="16"/>
          <w:szCs w:val="16"/>
        </w:rPr>
      </w:pPr>
    </w:p>
    <w:p w:rsidR="00D97305" w:rsidRPr="00D97305" w:rsidRDefault="00D97305" w:rsidP="00D97305">
      <w:pPr>
        <w:rPr>
          <w:rFonts w:ascii="Arial" w:hAnsi="Arial" w:cs="Arial"/>
          <w:sz w:val="16"/>
          <w:szCs w:val="16"/>
        </w:rPr>
      </w:pPr>
      <w:r w:rsidRPr="00D9730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D97305" w:rsidRPr="00D97305" w:rsidRDefault="00D97305" w:rsidP="00D97305">
      <w:pPr>
        <w:rPr>
          <w:rFonts w:ascii="Arial" w:hAnsi="Arial" w:cs="Arial"/>
          <w:sz w:val="16"/>
          <w:szCs w:val="16"/>
        </w:rPr>
      </w:pPr>
    </w:p>
    <w:p w:rsidR="00D97305" w:rsidRPr="00D97305" w:rsidRDefault="00D97305" w:rsidP="00D97305">
      <w:pPr>
        <w:rPr>
          <w:rFonts w:ascii="Arial" w:hAnsi="Arial" w:cs="Arial"/>
          <w:sz w:val="16"/>
          <w:szCs w:val="16"/>
        </w:rPr>
      </w:pPr>
      <w:smartTag w:uri="urn:schemas-microsoft-com:office:smarttags" w:element="State">
        <w:r w:rsidRPr="00D97305">
          <w:rPr>
            <w:rFonts w:ascii="Arial" w:hAnsi="Arial" w:cs="Arial"/>
            <w:sz w:val="16"/>
            <w:szCs w:val="16"/>
            <w:u w:val="single"/>
          </w:rPr>
          <w:t>Ann</w:t>
        </w:r>
      </w:smartTag>
      <w:r w:rsidRPr="00D97305">
        <w:rPr>
          <w:rFonts w:ascii="Arial" w:hAnsi="Arial" w:cs="Arial"/>
          <w:sz w:val="16"/>
          <w:szCs w:val="16"/>
          <w:u w:val="single"/>
        </w:rPr>
        <w:t>ual Volume Commitment (“AVC”):</w:t>
      </w:r>
      <w:r w:rsidRPr="00D97305">
        <w:rPr>
          <w:rFonts w:ascii="Arial" w:hAnsi="Arial" w:cs="Arial"/>
          <w:sz w:val="16"/>
          <w:szCs w:val="16"/>
        </w:rPr>
        <w:t xml:space="preserve">  $60,000 in Total Service Charges (“AVC”) </w:t>
      </w:r>
      <w:r w:rsidRPr="00D97305">
        <w:rPr>
          <w:rFonts w:ascii="Arial" w:hAnsi="Arial" w:cs="Arial"/>
          <w:bCs/>
          <w:sz w:val="16"/>
          <w:szCs w:val="16"/>
        </w:rPr>
        <w:t>during each contract year of the Term.</w:t>
      </w:r>
      <w:r w:rsidRPr="00D97305">
        <w:rPr>
          <w:rFonts w:ascii="Arial" w:hAnsi="Arial" w:cs="Arial"/>
          <w:sz w:val="16"/>
          <w:szCs w:val="16"/>
        </w:rPr>
        <w:t xml:space="preserve"> </w:t>
      </w:r>
    </w:p>
    <w:p w:rsidR="00D97305" w:rsidRPr="00D97305" w:rsidRDefault="00D97305" w:rsidP="00D97305">
      <w:pPr>
        <w:rPr>
          <w:rFonts w:ascii="Arial" w:hAnsi="Arial" w:cs="Arial"/>
          <w:sz w:val="16"/>
          <w:szCs w:val="16"/>
        </w:rPr>
      </w:pPr>
    </w:p>
    <w:p w:rsidR="00D97305" w:rsidRPr="00D97305" w:rsidRDefault="00D97305" w:rsidP="00D97305">
      <w:pPr>
        <w:rPr>
          <w:rFonts w:ascii="Arial" w:hAnsi="Arial" w:cs="Arial"/>
          <w:sz w:val="16"/>
          <w:szCs w:val="16"/>
        </w:rPr>
      </w:pPr>
      <w:r w:rsidRPr="00D9730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D97305" w:rsidRPr="00D97305" w:rsidRDefault="00D97305" w:rsidP="00D97305">
      <w:pPr>
        <w:rPr>
          <w:rFonts w:ascii="Arial" w:hAnsi="Arial" w:cs="Arial"/>
          <w:sz w:val="16"/>
          <w:szCs w:val="16"/>
        </w:rPr>
      </w:pPr>
    </w:p>
    <w:p w:rsidR="00D97305" w:rsidRPr="00D97305" w:rsidRDefault="00D97305" w:rsidP="00D97305">
      <w:pPr>
        <w:ind w:left="720" w:hanging="720"/>
        <w:rPr>
          <w:rFonts w:ascii="Arial" w:hAnsi="Arial" w:cs="Arial"/>
          <w:color w:val="3366FF"/>
          <w:sz w:val="16"/>
          <w:szCs w:val="16"/>
        </w:rPr>
      </w:pPr>
      <w:r w:rsidRPr="00D97305">
        <w:rPr>
          <w:rFonts w:ascii="Arial" w:hAnsi="Arial" w:cs="Arial"/>
          <w:sz w:val="16"/>
          <w:szCs w:val="16"/>
          <w:u w:val="single"/>
        </w:rPr>
        <w:t>Rates and Charges:</w:t>
      </w:r>
    </w:p>
    <w:p w:rsidR="00D97305" w:rsidRPr="00D97305" w:rsidRDefault="00D97305" w:rsidP="00D97305">
      <w:pPr>
        <w:ind w:left="1440"/>
        <w:rPr>
          <w:rFonts w:ascii="Arial" w:hAnsi="Arial" w:cs="Arial"/>
          <w:sz w:val="16"/>
          <w:szCs w:val="16"/>
        </w:rPr>
      </w:pPr>
    </w:p>
    <w:p w:rsidR="00D97305" w:rsidRPr="00D97305" w:rsidRDefault="00D97305" w:rsidP="00D97305">
      <w:pPr>
        <w:ind w:left="720"/>
        <w:rPr>
          <w:rFonts w:ascii="Arial" w:hAnsi="Arial" w:cs="Arial"/>
          <w:sz w:val="16"/>
          <w:szCs w:val="16"/>
        </w:rPr>
      </w:pPr>
      <w:r w:rsidRPr="00D97305">
        <w:rPr>
          <w:rFonts w:ascii="Arial" w:hAnsi="Arial" w:cs="Arial"/>
          <w:sz w:val="16"/>
          <w:szCs w:val="16"/>
          <w:u w:val="single"/>
        </w:rPr>
        <w:t>Data Services</w:t>
      </w:r>
      <w:r w:rsidRPr="00D97305">
        <w:rPr>
          <w:rFonts w:ascii="Arial" w:hAnsi="Arial" w:cs="Arial"/>
          <w:sz w:val="16"/>
          <w:szCs w:val="16"/>
        </w:rPr>
        <w:t xml:space="preserve">: </w:t>
      </w:r>
    </w:p>
    <w:p w:rsidR="00D97305" w:rsidRPr="00D97305" w:rsidRDefault="00D97305" w:rsidP="00D97305">
      <w:pPr>
        <w:ind w:left="720"/>
        <w:rPr>
          <w:rFonts w:ascii="Arial" w:hAnsi="Arial" w:cs="Arial"/>
          <w:sz w:val="16"/>
          <w:szCs w:val="16"/>
        </w:rPr>
      </w:pPr>
    </w:p>
    <w:p w:rsidR="00D97305" w:rsidRPr="00D97305" w:rsidRDefault="00D97305" w:rsidP="00D97305">
      <w:pPr>
        <w:ind w:left="1440"/>
        <w:rPr>
          <w:rFonts w:ascii="Arial" w:hAnsi="Arial" w:cs="Arial"/>
          <w:sz w:val="16"/>
          <w:szCs w:val="16"/>
        </w:rPr>
      </w:pPr>
      <w:r w:rsidRPr="00D97305">
        <w:rPr>
          <w:rFonts w:ascii="Arial" w:hAnsi="Arial" w:cs="Arial"/>
          <w:sz w:val="16"/>
          <w:szCs w:val="16"/>
          <w:u w:val="single"/>
        </w:rPr>
        <w:t>Access:</w:t>
      </w:r>
    </w:p>
    <w:p w:rsidR="00D97305" w:rsidRPr="00D97305" w:rsidRDefault="00D97305" w:rsidP="00D97305">
      <w:pPr>
        <w:ind w:left="1440"/>
        <w:rPr>
          <w:rFonts w:ascii="Arial" w:hAnsi="Arial" w:cs="Arial"/>
          <w:sz w:val="16"/>
          <w:szCs w:val="16"/>
        </w:rPr>
      </w:pPr>
    </w:p>
    <w:p w:rsidR="00D97305" w:rsidRPr="00D97305" w:rsidRDefault="00D97305" w:rsidP="00D97305">
      <w:pPr>
        <w:ind w:left="1440"/>
        <w:rPr>
          <w:rFonts w:ascii="Arial" w:hAnsi="Arial" w:cs="Arial"/>
          <w:sz w:val="16"/>
          <w:szCs w:val="16"/>
        </w:rPr>
      </w:pPr>
      <w:r w:rsidRPr="00D97305">
        <w:rPr>
          <w:rFonts w:ascii="Arial" w:hAnsi="Arial" w:cs="Arial"/>
          <w:sz w:val="16"/>
          <w:szCs w:val="16"/>
          <w:u w:val="single"/>
        </w:rPr>
        <w:t>Network Services Local Access Services:</w:t>
      </w:r>
      <w:r w:rsidRPr="00D97305">
        <w:rPr>
          <w:rFonts w:ascii="Arial" w:hAnsi="Arial" w:cs="Arial"/>
          <w:sz w:val="16"/>
          <w:szCs w:val="16"/>
        </w:rPr>
        <w:t xml:space="preserve">  In lieu of any other rates and discounts, Customer will pay a fixed monthly recurring per-circuit local loop charge of $200 for DS-1 Access Service at 1 CLLI code mutually agreed upon by the Customer and the Company.</w:t>
      </w:r>
    </w:p>
    <w:p w:rsidR="00D97305" w:rsidRPr="00D97305" w:rsidRDefault="00D97305" w:rsidP="00D97305">
      <w:pPr>
        <w:ind w:left="1440"/>
        <w:rPr>
          <w:rFonts w:ascii="Arial" w:hAnsi="Arial" w:cs="Arial"/>
          <w:sz w:val="16"/>
          <w:szCs w:val="16"/>
        </w:rPr>
      </w:pPr>
    </w:p>
    <w:p w:rsidR="00D97305" w:rsidRPr="00D97305" w:rsidRDefault="00D97305" w:rsidP="00D97305">
      <w:pPr>
        <w:ind w:left="1440"/>
        <w:rPr>
          <w:rFonts w:ascii="Arial" w:hAnsi="Arial" w:cs="Arial"/>
          <w:sz w:val="16"/>
          <w:szCs w:val="16"/>
        </w:rPr>
      </w:pPr>
      <w:r w:rsidRPr="00D97305">
        <w:rPr>
          <w:rFonts w:ascii="Arial" w:hAnsi="Arial" w:cs="Arial"/>
          <w:sz w:val="16"/>
          <w:szCs w:val="16"/>
          <w:u w:val="single"/>
        </w:rPr>
        <w:t>Interstate Private Line Service:</w:t>
      </w:r>
      <w:r w:rsidRPr="00D97305">
        <w:rPr>
          <w:rFonts w:ascii="Arial" w:hAnsi="Arial" w:cs="Arial"/>
          <w:sz w:val="16"/>
          <w:szCs w:val="16"/>
        </w:rPr>
        <w:t xml:space="preserve">  In lieu of any other rates and discounts, the Customer will pay a fixed monthly recurring charge of $204 for DS-1 Private Line Service between 1 location pair mutually agreed upon by the Customer and the Company.  Access is not included and will be charged separately.  Customer certifies that any private line circuit will carry more than 10% interstate traffic.</w:t>
      </w:r>
    </w:p>
    <w:p w:rsidR="00D97305" w:rsidRPr="00D97305" w:rsidRDefault="00D97305" w:rsidP="00D97305">
      <w:pPr>
        <w:ind w:left="720" w:hanging="720"/>
        <w:rPr>
          <w:rFonts w:ascii="Arial" w:hAnsi="Arial" w:cs="Arial"/>
          <w:sz w:val="16"/>
          <w:szCs w:val="16"/>
          <w:u w:val="single"/>
        </w:rPr>
      </w:pPr>
    </w:p>
    <w:p w:rsidR="00D97305" w:rsidRPr="00D97305" w:rsidRDefault="00D97305" w:rsidP="00D97305">
      <w:pPr>
        <w:rPr>
          <w:rFonts w:ascii="Arial" w:hAnsi="Arial" w:cs="Arial"/>
          <w:sz w:val="16"/>
          <w:szCs w:val="16"/>
          <w:u w:val="single"/>
        </w:rPr>
      </w:pPr>
      <w:r w:rsidRPr="00D97305">
        <w:rPr>
          <w:rFonts w:ascii="Arial" w:hAnsi="Arial" w:cs="Arial"/>
          <w:sz w:val="16"/>
          <w:szCs w:val="16"/>
          <w:u w:val="single"/>
        </w:rPr>
        <w:t xml:space="preserve">Classifications, Practices and Regulations:  </w:t>
      </w:r>
    </w:p>
    <w:p w:rsidR="00D97305" w:rsidRPr="00D97305" w:rsidRDefault="00D97305" w:rsidP="00D97305">
      <w:pPr>
        <w:rPr>
          <w:rFonts w:ascii="Arial" w:hAnsi="Arial" w:cs="Arial"/>
          <w:sz w:val="16"/>
          <w:szCs w:val="16"/>
          <w:u w:val="single"/>
        </w:rPr>
      </w:pPr>
    </w:p>
    <w:p w:rsidR="00D97305" w:rsidRPr="00D97305" w:rsidRDefault="00D97305" w:rsidP="00D97305">
      <w:pPr>
        <w:ind w:left="720"/>
        <w:rPr>
          <w:rFonts w:ascii="Arial" w:hAnsi="Arial" w:cs="Arial"/>
          <w:sz w:val="16"/>
          <w:szCs w:val="16"/>
        </w:rPr>
      </w:pPr>
      <w:r w:rsidRPr="00D97305">
        <w:rPr>
          <w:rFonts w:ascii="Arial" w:hAnsi="Arial" w:cs="Arial"/>
          <w:sz w:val="16"/>
          <w:szCs w:val="16"/>
          <w:u w:val="single"/>
        </w:rPr>
        <w:t>Underutilization and Termination with Liability:</w:t>
      </w:r>
      <w:r w:rsidRPr="00D97305">
        <w:rPr>
          <w:rFonts w:ascii="Arial" w:hAnsi="Arial" w:cs="Arial"/>
          <w:sz w:val="16"/>
          <w:szCs w:val="16"/>
        </w:rPr>
        <w:t xml:space="preserve">   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D97305" w:rsidRPr="00D97305" w:rsidRDefault="00D97305" w:rsidP="00D97305">
      <w:pPr>
        <w:rPr>
          <w:rFonts w:ascii="Arial" w:hAnsi="Arial" w:cs="Arial"/>
          <w:sz w:val="16"/>
          <w:szCs w:val="16"/>
        </w:rPr>
      </w:pPr>
    </w:p>
    <w:p w:rsidR="00D97305" w:rsidRPr="00D97305" w:rsidRDefault="00D97305" w:rsidP="00D97305">
      <w:pPr>
        <w:ind w:left="720"/>
        <w:rPr>
          <w:rFonts w:ascii="Arial" w:hAnsi="Arial" w:cs="Arial"/>
          <w:sz w:val="16"/>
          <w:szCs w:val="16"/>
        </w:rPr>
      </w:pPr>
    </w:p>
    <w:p w:rsidR="00D97305" w:rsidRPr="00D97305" w:rsidRDefault="00D97305" w:rsidP="00D97305">
      <w:pPr>
        <w:tabs>
          <w:tab w:val="left" w:pos="1440"/>
        </w:tabs>
        <w:rPr>
          <w:rFonts w:ascii="Arial" w:hAnsi="Arial" w:cs="Arial"/>
          <w:sz w:val="16"/>
          <w:szCs w:val="16"/>
        </w:rPr>
      </w:pPr>
      <w:r w:rsidRPr="00D97305">
        <w:rPr>
          <w:rFonts w:ascii="Arial" w:hAnsi="Arial" w:cs="Arial"/>
          <w:sz w:val="16"/>
          <w:szCs w:val="16"/>
          <w:u w:val="single"/>
        </w:rPr>
        <w:t>Promotions</w:t>
      </w:r>
      <w:r w:rsidRPr="00D97305">
        <w:rPr>
          <w:rFonts w:ascii="Arial" w:hAnsi="Arial" w:cs="Arial"/>
          <w:sz w:val="16"/>
          <w:szCs w:val="16"/>
        </w:rPr>
        <w:t>:  The Customer is eligible for the following promotions as set forth in the Guide:</w:t>
      </w:r>
    </w:p>
    <w:p w:rsidR="00D97305" w:rsidRPr="00D97305" w:rsidRDefault="00D97305" w:rsidP="00D97305">
      <w:pPr>
        <w:ind w:left="1440" w:hanging="720"/>
        <w:rPr>
          <w:rFonts w:ascii="Arial" w:hAnsi="Arial" w:cs="Arial"/>
          <w:sz w:val="16"/>
          <w:szCs w:val="16"/>
          <w:u w:val="single"/>
        </w:rPr>
      </w:pPr>
    </w:p>
    <w:p w:rsidR="00D97305" w:rsidRPr="00D97305" w:rsidRDefault="00D97305" w:rsidP="00D97305">
      <w:pPr>
        <w:ind w:left="1440" w:hanging="720"/>
        <w:rPr>
          <w:rFonts w:ascii="Arial" w:hAnsi="Arial" w:cs="Arial"/>
          <w:sz w:val="16"/>
          <w:szCs w:val="16"/>
        </w:rPr>
      </w:pPr>
      <w:r w:rsidRPr="00D97305">
        <w:rPr>
          <w:rFonts w:ascii="Arial" w:hAnsi="Arial" w:cs="Arial"/>
          <w:sz w:val="16"/>
          <w:szCs w:val="16"/>
        </w:rPr>
        <w:t>General Installation Waiver Promotion – v5.0</w:t>
      </w:r>
    </w:p>
    <w:p w:rsidR="00A865AB" w:rsidRPr="00D97305" w:rsidRDefault="00A865AB" w:rsidP="00D97305">
      <w:pPr>
        <w:rPr>
          <w:rFonts w:ascii="Arial" w:hAnsi="Arial" w:cs="Arial"/>
          <w:sz w:val="16"/>
          <w:szCs w:val="16"/>
        </w:rPr>
      </w:pPr>
    </w:p>
    <w:sectPr w:rsidR="00A865AB" w:rsidRPr="00D97305" w:rsidSect="00DE73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EC454A"/>
    <w:rsid w:val="001E5370"/>
    <w:rsid w:val="001E7644"/>
    <w:rsid w:val="004818E4"/>
    <w:rsid w:val="004B0A84"/>
    <w:rsid w:val="006B20D8"/>
    <w:rsid w:val="009E7A20"/>
    <w:rsid w:val="00A865AB"/>
    <w:rsid w:val="00D97305"/>
    <w:rsid w:val="00EC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ectionTitle">
    <w:name w:val="FormSectionTitle"/>
    <w:basedOn w:val="Normal"/>
    <w:rsid w:val="001E7644"/>
    <w:rPr>
      <w:rFonts w:ascii="Arial" w:hAnsi="Arial"/>
      <w:b/>
      <w:sz w:val="16"/>
    </w:rPr>
  </w:style>
  <w:style w:type="paragraph" w:customStyle="1" w:styleId="Normal0">
    <w:name w:val="Normal_0"/>
    <w:qFormat/>
    <w:rsid w:val="001E7644"/>
    <w:rPr>
      <w:sz w:val="24"/>
      <w:szCs w:val="24"/>
    </w:rPr>
  </w:style>
  <w:style w:type="paragraph" w:styleId="PlainText">
    <w:name w:val="Plain Text"/>
    <w:basedOn w:val="Normal"/>
    <w:link w:val="PlainTextChar"/>
    <w:rsid w:val="009E7A20"/>
    <w:pPr>
      <w:ind w:left="1080"/>
    </w:pPr>
    <w:rPr>
      <w:rFonts w:ascii="Courier New" w:hAnsi="Courier New"/>
      <w:spacing w:val="-5"/>
    </w:rPr>
  </w:style>
  <w:style w:type="character" w:customStyle="1" w:styleId="PlainTextChar">
    <w:name w:val="Plain Text Char"/>
    <w:basedOn w:val="DefaultParagraphFont"/>
    <w:link w:val="PlainText"/>
    <w:rsid w:val="009E7A20"/>
    <w:rPr>
      <w:rFonts w:ascii="Courier New" w:hAnsi="Courier New"/>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4218</Words>
  <Characters>24417</Characters>
  <Application>Microsoft Office Word</Application>
  <DocSecurity>0</DocSecurity>
  <Lines>203</Lines>
  <Paragraphs>57</Paragraphs>
  <ScaleCrop>false</ScaleCrop>
  <Company>Verizon</Company>
  <LinksUpToDate>false</LinksUpToDate>
  <CharactersWithSpaces>28578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linda.prior</dc:creator>
  <cp:keywords/>
  <dc:description/>
  <cp:lastModifiedBy>Moxley, Teresa O</cp:lastModifiedBy>
  <cp:revision>6</cp:revision>
  <dcterms:created xsi:type="dcterms:W3CDTF">2013-07-05T20:46:00Z</dcterms:created>
  <dcterms:modified xsi:type="dcterms:W3CDTF">2015-02-13T22:17:00Z</dcterms:modified>
</cp:coreProperties>
</file>