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2F5" w:rsidRPr="001602F5" w:rsidRDefault="001602F5" w:rsidP="001602F5">
      <w:pPr>
        <w:jc w:val="both"/>
        <w:rPr>
          <w:rFonts w:ascii="Arial" w:hAnsi="Arial" w:cs="Arial"/>
          <w:sz w:val="16"/>
          <w:szCs w:val="16"/>
          <w:u w:val="single"/>
        </w:rPr>
      </w:pPr>
      <w:r w:rsidRPr="001602F5">
        <w:rPr>
          <w:rFonts w:ascii="Arial" w:hAnsi="Arial" w:cs="Arial"/>
          <w:sz w:val="16"/>
          <w:szCs w:val="16"/>
          <w:u w:val="single"/>
        </w:rPr>
        <w:t>Option No:  375083 (Aug. ’14, Amendment 1)</w:t>
      </w:r>
    </w:p>
    <w:p w:rsidR="001602F5" w:rsidRPr="001602F5" w:rsidRDefault="001602F5" w:rsidP="001602F5">
      <w:pPr>
        <w:jc w:val="both"/>
        <w:rPr>
          <w:rFonts w:ascii="Arial" w:hAnsi="Arial" w:cs="Arial"/>
          <w:sz w:val="16"/>
          <w:szCs w:val="16"/>
          <w:u w:val="single"/>
        </w:rPr>
      </w:pPr>
    </w:p>
    <w:p w:rsidR="001602F5" w:rsidRPr="0020208E" w:rsidRDefault="001602F5" w:rsidP="001602F5">
      <w:pPr>
        <w:jc w:val="both"/>
        <w:rPr>
          <w:rFonts w:ascii="Arial" w:hAnsi="Arial" w:cs="Arial"/>
          <w:sz w:val="16"/>
          <w:szCs w:val="16"/>
        </w:rPr>
      </w:pPr>
      <w:r w:rsidRPr="0020208E">
        <w:rPr>
          <w:rFonts w:ascii="Arial" w:hAnsi="Arial" w:cs="Arial"/>
          <w:sz w:val="16"/>
          <w:szCs w:val="16"/>
          <w:u w:val="single"/>
        </w:rPr>
        <w:t>Term:</w:t>
      </w:r>
      <w:r w:rsidRPr="0020208E">
        <w:rPr>
          <w:rFonts w:ascii="Arial" w:hAnsi="Arial" w:cs="Arial"/>
          <w:sz w:val="16"/>
          <w:szCs w:val="16"/>
        </w:rPr>
        <w:t xml:space="preserve">  The "Term" begins upon the Effective Date and expires upon the completion of thirty-six (36) months.  If, prior to such expiration, the Customer has not terminated this CSA by written notification to </w:t>
      </w:r>
      <w:r>
        <w:rPr>
          <w:rFonts w:ascii="Arial" w:hAnsi="Arial" w:cs="Arial"/>
          <w:sz w:val="16"/>
          <w:szCs w:val="16"/>
        </w:rPr>
        <w:t>Company</w:t>
      </w:r>
      <w:r w:rsidRPr="0020208E">
        <w:rPr>
          <w:rFonts w:ascii="Arial" w:hAnsi="Arial" w:cs="Arial"/>
          <w:sz w:val="16"/>
          <w:szCs w:val="16"/>
        </w:rPr>
        <w:t xml:space="preserve"> or executed a new CSA, the Service will continue on a month to month basis at the rates, terms and conditions set forth in the CTS Agreement until (i) either party terminates the Service as set forth in the CTS Agreement; or (ii) the Parties execute a new CSA.</w:t>
      </w:r>
    </w:p>
    <w:p w:rsidR="001602F5" w:rsidRPr="0020208E" w:rsidRDefault="001602F5" w:rsidP="001602F5">
      <w:pPr>
        <w:jc w:val="both"/>
        <w:rPr>
          <w:rFonts w:ascii="Arial" w:hAnsi="Arial" w:cs="Arial"/>
          <w:sz w:val="16"/>
          <w:szCs w:val="16"/>
          <w:u w:val="single"/>
        </w:rPr>
      </w:pPr>
    </w:p>
    <w:p w:rsidR="001602F5" w:rsidRPr="00D77442" w:rsidRDefault="001602F5" w:rsidP="00D77442">
      <w:pPr>
        <w:rPr>
          <w:rFonts w:ascii="Arial" w:hAnsi="Arial" w:cs="Arial"/>
          <w:sz w:val="16"/>
          <w:szCs w:val="16"/>
          <w:u w:val="single"/>
        </w:rPr>
      </w:pPr>
      <w:r w:rsidRPr="00D77442">
        <w:rPr>
          <w:rFonts w:ascii="Arial" w:hAnsi="Arial" w:cs="Arial"/>
          <w:sz w:val="16"/>
          <w:szCs w:val="16"/>
          <w:u w:val="single"/>
        </w:rPr>
        <w:t xml:space="preserve">Minimum Annual Volume Commitment (“AVC”):  N/A  </w:t>
      </w:r>
    </w:p>
    <w:p w:rsidR="001602F5" w:rsidRPr="0020208E" w:rsidRDefault="001602F5" w:rsidP="001602F5">
      <w:pPr>
        <w:pStyle w:val="PlainText"/>
        <w:ind w:left="0"/>
        <w:jc w:val="both"/>
        <w:rPr>
          <w:rFonts w:ascii="Arial" w:hAnsi="Arial" w:cs="Arial"/>
          <w:sz w:val="16"/>
          <w:szCs w:val="16"/>
        </w:rPr>
      </w:pPr>
    </w:p>
    <w:p w:rsidR="001602F5" w:rsidRPr="0020208E" w:rsidRDefault="001602F5" w:rsidP="001602F5">
      <w:pPr>
        <w:ind w:left="720" w:hanging="720"/>
        <w:jc w:val="both"/>
        <w:rPr>
          <w:rFonts w:ascii="Arial" w:hAnsi="Arial" w:cs="Arial"/>
          <w:sz w:val="16"/>
          <w:szCs w:val="16"/>
        </w:rPr>
      </w:pPr>
      <w:r w:rsidRPr="0020208E">
        <w:rPr>
          <w:rFonts w:ascii="Arial" w:hAnsi="Arial" w:cs="Arial"/>
          <w:sz w:val="16"/>
          <w:szCs w:val="16"/>
          <w:u w:val="single"/>
        </w:rPr>
        <w:t>Rates and Charges:</w:t>
      </w:r>
      <w:r w:rsidRPr="0020208E">
        <w:rPr>
          <w:rFonts w:ascii="Arial" w:hAnsi="Arial" w:cs="Arial"/>
          <w:sz w:val="16"/>
          <w:szCs w:val="16"/>
        </w:rPr>
        <w:t xml:space="preserve">  </w:t>
      </w:r>
    </w:p>
    <w:p w:rsidR="001602F5" w:rsidRPr="0020208E" w:rsidRDefault="001602F5" w:rsidP="001602F5">
      <w:pPr>
        <w:ind w:left="720"/>
        <w:jc w:val="both"/>
        <w:rPr>
          <w:rFonts w:ascii="Arial" w:hAnsi="Arial" w:cs="Arial"/>
          <w:sz w:val="16"/>
          <w:szCs w:val="16"/>
        </w:rPr>
      </w:pPr>
      <w:r w:rsidRPr="0020208E">
        <w:rPr>
          <w:rFonts w:ascii="Arial" w:hAnsi="Arial" w:cs="Arial"/>
          <w:sz w:val="16"/>
          <w:szCs w:val="16"/>
        </w:rPr>
        <w:t xml:space="preserve"> </w:t>
      </w:r>
    </w:p>
    <w:p w:rsidR="001602F5" w:rsidRPr="0020208E" w:rsidRDefault="001602F5" w:rsidP="001602F5">
      <w:pPr>
        <w:ind w:left="720"/>
        <w:jc w:val="both"/>
        <w:rPr>
          <w:rFonts w:ascii="Arial" w:hAnsi="Arial" w:cs="Arial"/>
          <w:sz w:val="16"/>
          <w:szCs w:val="16"/>
        </w:rPr>
      </w:pPr>
      <w:r w:rsidRPr="0020208E">
        <w:rPr>
          <w:rFonts w:ascii="Arial" w:hAnsi="Arial" w:cs="Arial"/>
          <w:sz w:val="16"/>
          <w:szCs w:val="16"/>
          <w:u w:val="single"/>
        </w:rPr>
        <w:t>Data Services</w:t>
      </w:r>
      <w:r w:rsidRPr="0020208E">
        <w:rPr>
          <w:rFonts w:ascii="Arial" w:hAnsi="Arial" w:cs="Arial"/>
          <w:sz w:val="16"/>
          <w:szCs w:val="16"/>
        </w:rPr>
        <w:t xml:space="preserve">: </w:t>
      </w:r>
    </w:p>
    <w:p w:rsidR="001602F5" w:rsidRPr="0020208E" w:rsidRDefault="001602F5" w:rsidP="001602F5">
      <w:pPr>
        <w:ind w:left="720"/>
        <w:jc w:val="both"/>
        <w:rPr>
          <w:rFonts w:ascii="Arial" w:hAnsi="Arial" w:cs="Arial"/>
          <w:sz w:val="16"/>
          <w:szCs w:val="16"/>
        </w:rPr>
      </w:pPr>
    </w:p>
    <w:p w:rsidR="001602F5" w:rsidRPr="0020208E" w:rsidRDefault="001602F5" w:rsidP="001602F5">
      <w:pPr>
        <w:ind w:left="1440"/>
        <w:jc w:val="both"/>
        <w:rPr>
          <w:rFonts w:ascii="Arial" w:hAnsi="Arial" w:cs="Arial"/>
          <w:sz w:val="16"/>
          <w:szCs w:val="16"/>
        </w:rPr>
      </w:pPr>
      <w:r w:rsidRPr="0020208E">
        <w:rPr>
          <w:rFonts w:ascii="Arial" w:hAnsi="Arial" w:cs="Arial"/>
          <w:sz w:val="16"/>
          <w:szCs w:val="16"/>
          <w:u w:val="single"/>
        </w:rPr>
        <w:t>Access:</w:t>
      </w:r>
      <w:r w:rsidRPr="0020208E">
        <w:rPr>
          <w:rFonts w:ascii="Arial" w:hAnsi="Arial" w:cs="Arial"/>
          <w:sz w:val="16"/>
          <w:szCs w:val="16"/>
        </w:rPr>
        <w:t xml:space="preserve"> </w:t>
      </w:r>
    </w:p>
    <w:p w:rsidR="001602F5" w:rsidRPr="0020208E" w:rsidRDefault="001602F5" w:rsidP="001602F5">
      <w:pPr>
        <w:ind w:left="1440"/>
        <w:jc w:val="both"/>
        <w:rPr>
          <w:rFonts w:ascii="Arial" w:hAnsi="Arial" w:cs="Arial"/>
          <w:sz w:val="16"/>
          <w:szCs w:val="16"/>
        </w:rPr>
      </w:pPr>
    </w:p>
    <w:p w:rsidR="001602F5" w:rsidRPr="0020208E" w:rsidRDefault="001602F5" w:rsidP="001602F5">
      <w:pPr>
        <w:ind w:left="1440"/>
        <w:jc w:val="both"/>
        <w:rPr>
          <w:rFonts w:ascii="Arial" w:hAnsi="Arial" w:cs="Arial"/>
          <w:sz w:val="16"/>
          <w:szCs w:val="16"/>
        </w:rPr>
      </w:pPr>
      <w:r w:rsidRPr="00CF484D">
        <w:rPr>
          <w:rFonts w:ascii="Arial" w:hAnsi="Arial" w:cs="Arial"/>
          <w:sz w:val="16"/>
          <w:szCs w:val="16"/>
          <w:u w:val="single"/>
        </w:rPr>
        <w:t>Type 3 OC-12 Network Access Services</w:t>
      </w:r>
      <w:r>
        <w:rPr>
          <w:rFonts w:ascii="Arial" w:hAnsi="Arial" w:cs="Arial"/>
          <w:sz w:val="16"/>
          <w:szCs w:val="16"/>
        </w:rPr>
        <w:t xml:space="preserve">: </w:t>
      </w:r>
      <w:r w:rsidRPr="0020208E">
        <w:rPr>
          <w:rFonts w:ascii="Arial" w:hAnsi="Arial" w:cs="Arial"/>
          <w:sz w:val="16"/>
          <w:szCs w:val="16"/>
        </w:rPr>
        <w:t xml:space="preserve">In lieu of any other rates or discounts, the Customer will pay </w:t>
      </w:r>
      <w:r>
        <w:rPr>
          <w:rFonts w:ascii="Arial" w:hAnsi="Arial" w:cs="Arial"/>
          <w:sz w:val="16"/>
          <w:szCs w:val="16"/>
        </w:rPr>
        <w:t>a</w:t>
      </w:r>
      <w:r w:rsidRPr="0020208E">
        <w:rPr>
          <w:rFonts w:ascii="Arial" w:hAnsi="Arial" w:cs="Arial"/>
          <w:sz w:val="16"/>
          <w:szCs w:val="16"/>
        </w:rPr>
        <w:t xml:space="preserve"> fixed monthly </w:t>
      </w:r>
      <w:r>
        <w:rPr>
          <w:rFonts w:ascii="Arial" w:hAnsi="Arial" w:cs="Arial"/>
          <w:sz w:val="16"/>
          <w:szCs w:val="16"/>
        </w:rPr>
        <w:t xml:space="preserve">charge of $7,764.79 and a non-recurring charge of $0 for Type 3 OC-12 Network Access Services at 2 CLLI codes mutually agreed upon by Customer and Company. </w:t>
      </w:r>
    </w:p>
    <w:p w:rsidR="001602F5" w:rsidRPr="0020208E" w:rsidRDefault="001602F5" w:rsidP="001602F5">
      <w:pPr>
        <w:ind w:left="1440"/>
        <w:jc w:val="both"/>
        <w:rPr>
          <w:rFonts w:ascii="Arial" w:hAnsi="Arial" w:cs="Arial"/>
          <w:sz w:val="16"/>
          <w:szCs w:val="16"/>
        </w:rPr>
      </w:pPr>
    </w:p>
    <w:p w:rsidR="001602F5" w:rsidRPr="0020208E" w:rsidRDefault="001602F5" w:rsidP="001602F5">
      <w:pPr>
        <w:jc w:val="both"/>
        <w:rPr>
          <w:rFonts w:ascii="Arial" w:hAnsi="Arial" w:cs="Arial"/>
          <w:sz w:val="16"/>
          <w:szCs w:val="16"/>
          <w:u w:val="single"/>
        </w:rPr>
      </w:pPr>
      <w:r w:rsidRPr="0020208E">
        <w:rPr>
          <w:rFonts w:ascii="Arial" w:hAnsi="Arial" w:cs="Arial"/>
          <w:sz w:val="16"/>
          <w:szCs w:val="16"/>
          <w:u w:val="single"/>
        </w:rPr>
        <w:t>Classifications, Practices and Regulations:</w:t>
      </w:r>
    </w:p>
    <w:p w:rsidR="001602F5" w:rsidRPr="0020208E" w:rsidRDefault="001602F5" w:rsidP="001602F5">
      <w:pPr>
        <w:ind w:left="720"/>
        <w:jc w:val="both"/>
        <w:rPr>
          <w:rFonts w:ascii="Arial" w:hAnsi="Arial" w:cs="Arial"/>
          <w:sz w:val="16"/>
          <w:szCs w:val="16"/>
          <w:u w:val="single"/>
        </w:rPr>
      </w:pPr>
    </w:p>
    <w:p w:rsidR="001602F5" w:rsidRPr="0020208E" w:rsidRDefault="001602F5" w:rsidP="001602F5">
      <w:pPr>
        <w:ind w:left="720"/>
        <w:jc w:val="both"/>
        <w:rPr>
          <w:rFonts w:ascii="Arial" w:hAnsi="Arial" w:cs="Arial"/>
          <w:sz w:val="16"/>
          <w:szCs w:val="16"/>
        </w:rPr>
      </w:pPr>
      <w:r w:rsidRPr="0020208E">
        <w:rPr>
          <w:rFonts w:ascii="Arial" w:hAnsi="Arial" w:cs="Arial"/>
          <w:bCs/>
          <w:sz w:val="16"/>
          <w:szCs w:val="16"/>
          <w:u w:val="single"/>
        </w:rPr>
        <w:t>Termination</w:t>
      </w:r>
      <w:r>
        <w:rPr>
          <w:rFonts w:ascii="Arial" w:hAnsi="Arial" w:cs="Arial"/>
          <w:bCs/>
          <w:sz w:val="16"/>
          <w:szCs w:val="16"/>
          <w:u w:val="single"/>
        </w:rPr>
        <w:t>:</w:t>
      </w:r>
      <w:r w:rsidRPr="0020208E">
        <w:rPr>
          <w:rFonts w:ascii="Arial" w:hAnsi="Arial" w:cs="Arial"/>
          <w:sz w:val="16"/>
          <w:szCs w:val="16"/>
        </w:rPr>
        <w:t xml:space="preserve">  If Customer terminates any portion of the Service prior to the expiration of the Term, Customer will pay to </w:t>
      </w:r>
      <w:r>
        <w:rPr>
          <w:rFonts w:ascii="Arial" w:hAnsi="Arial" w:cs="Arial"/>
          <w:sz w:val="16"/>
          <w:szCs w:val="16"/>
        </w:rPr>
        <w:t>Company</w:t>
      </w:r>
      <w:r w:rsidRPr="0020208E">
        <w:rPr>
          <w:rFonts w:ascii="Arial" w:hAnsi="Arial" w:cs="Arial"/>
          <w:sz w:val="16"/>
          <w:szCs w:val="16"/>
        </w:rPr>
        <w:t xml:space="preserve">  termination charges as follows:  (i) the difference between the then current MRC CTS Agreement rates in effect at the time of termination and the CSA special pricing rates stated for the terminated Service, multiplied by the number of months from the Effective Date to the date of termination; plus (ii) the difference between the then current NRC CTS Agreement rates in effect at the time of termination and the CSA special pricing rates stated for the terminated Service.</w:t>
      </w:r>
    </w:p>
    <w:p w:rsidR="001602F5" w:rsidRPr="0020208E" w:rsidRDefault="001602F5" w:rsidP="001602F5">
      <w:pPr>
        <w:ind w:left="720"/>
        <w:jc w:val="both"/>
        <w:rPr>
          <w:rFonts w:ascii="Arial" w:hAnsi="Arial" w:cs="Arial"/>
          <w:bCs/>
          <w:sz w:val="16"/>
          <w:szCs w:val="16"/>
        </w:rPr>
      </w:pPr>
    </w:p>
    <w:p w:rsidR="00D77442" w:rsidRDefault="00D77442">
      <w:pPr>
        <w:rPr>
          <w:rFonts w:ascii="Arial" w:hAnsi="Arial" w:cs="Arial"/>
          <w:sz w:val="16"/>
          <w:szCs w:val="16"/>
        </w:rPr>
      </w:pPr>
      <w:r>
        <w:rPr>
          <w:rFonts w:ascii="Arial" w:hAnsi="Arial" w:cs="Arial"/>
          <w:sz w:val="16"/>
          <w:szCs w:val="16"/>
        </w:rPr>
        <w:br w:type="page"/>
      </w:r>
    </w:p>
    <w:p w:rsidR="00D77442" w:rsidRPr="007F36C8" w:rsidRDefault="00D77442" w:rsidP="00D77442">
      <w:pPr>
        <w:rPr>
          <w:rFonts w:ascii="Arial" w:hAnsi="Arial" w:cs="Arial"/>
          <w:sz w:val="16"/>
          <w:szCs w:val="16"/>
        </w:rPr>
      </w:pPr>
    </w:p>
    <w:p w:rsidR="00D77442" w:rsidRPr="007F36C8" w:rsidRDefault="00D77442" w:rsidP="00D77442">
      <w:pPr>
        <w:rPr>
          <w:rFonts w:ascii="Arial" w:hAnsi="Arial" w:cs="Arial"/>
          <w:sz w:val="16"/>
          <w:szCs w:val="16"/>
        </w:rPr>
      </w:pPr>
      <w:r>
        <w:rPr>
          <w:rFonts w:ascii="Arial" w:hAnsi="Arial" w:cs="Arial"/>
          <w:sz w:val="16"/>
          <w:szCs w:val="16"/>
          <w:u w:val="single"/>
        </w:rPr>
        <w:t xml:space="preserve">Option:  </w:t>
      </w:r>
      <w:r w:rsidRPr="00D77442">
        <w:rPr>
          <w:rFonts w:ascii="Arial" w:hAnsi="Arial" w:cs="Arial"/>
          <w:sz w:val="16"/>
          <w:szCs w:val="16"/>
          <w:u w:val="single"/>
        </w:rPr>
        <w:t>69519502</w:t>
      </w:r>
    </w:p>
    <w:p w:rsidR="00D77442" w:rsidRPr="007F36C8" w:rsidRDefault="00D77442" w:rsidP="00D77442">
      <w:pPr>
        <w:rPr>
          <w:rFonts w:ascii="Arial" w:hAnsi="Arial" w:cs="Arial"/>
          <w:sz w:val="16"/>
          <w:szCs w:val="16"/>
        </w:rPr>
      </w:pPr>
    </w:p>
    <w:p w:rsidR="00D77442" w:rsidRPr="007F36C8" w:rsidRDefault="00D77442" w:rsidP="00D77442">
      <w:pPr>
        <w:rPr>
          <w:rFonts w:ascii="Arial" w:hAnsi="Arial" w:cs="Arial"/>
          <w:sz w:val="16"/>
          <w:szCs w:val="16"/>
        </w:rPr>
      </w:pPr>
      <w:r w:rsidRPr="007F36C8">
        <w:rPr>
          <w:rFonts w:ascii="Arial" w:hAnsi="Arial" w:cs="Arial"/>
          <w:sz w:val="16"/>
          <w:szCs w:val="16"/>
          <w:u w:val="single"/>
        </w:rPr>
        <w:t>Initial Term:</w:t>
      </w:r>
      <w:r w:rsidRPr="007F36C8">
        <w:rPr>
          <w:rFonts w:ascii="Arial" w:hAnsi="Arial" w:cs="Arial"/>
          <w:sz w:val="16"/>
          <w:szCs w:val="16"/>
        </w:rPr>
        <w:t xml:space="preserve">  36 months</w:t>
      </w:r>
    </w:p>
    <w:p w:rsidR="00D77442" w:rsidRPr="007F36C8" w:rsidRDefault="00D77442" w:rsidP="00D77442">
      <w:pPr>
        <w:rPr>
          <w:rFonts w:ascii="Arial" w:hAnsi="Arial" w:cs="Arial"/>
          <w:sz w:val="16"/>
          <w:szCs w:val="16"/>
        </w:rPr>
      </w:pPr>
    </w:p>
    <w:p w:rsidR="00D77442" w:rsidRPr="007F36C8" w:rsidRDefault="00D77442" w:rsidP="00D77442">
      <w:pPr>
        <w:rPr>
          <w:rFonts w:ascii="Arial" w:hAnsi="Arial" w:cs="Arial"/>
          <w:sz w:val="16"/>
          <w:szCs w:val="16"/>
        </w:rPr>
      </w:pPr>
      <w:r w:rsidRPr="007F36C8">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The terms of the Agreement will continue to apply during any service-specific commitments that extend beyond the Term.  </w:t>
      </w:r>
    </w:p>
    <w:p w:rsidR="00D77442" w:rsidRPr="007F36C8" w:rsidRDefault="00D77442" w:rsidP="00D77442">
      <w:pPr>
        <w:rPr>
          <w:rFonts w:ascii="Arial" w:hAnsi="Arial" w:cs="Arial"/>
          <w:sz w:val="16"/>
          <w:szCs w:val="16"/>
        </w:rPr>
      </w:pPr>
    </w:p>
    <w:p w:rsidR="00D77442" w:rsidRPr="007F36C8" w:rsidRDefault="00D77442" w:rsidP="00D77442">
      <w:pPr>
        <w:rPr>
          <w:rFonts w:ascii="Arial" w:hAnsi="Arial" w:cs="Arial"/>
          <w:sz w:val="16"/>
          <w:szCs w:val="16"/>
        </w:rPr>
      </w:pPr>
      <w:smartTag w:uri="urn:schemas-microsoft-com:office:smarttags" w:element="State">
        <w:r w:rsidRPr="007F36C8">
          <w:rPr>
            <w:rFonts w:ascii="Arial" w:hAnsi="Arial" w:cs="Arial"/>
            <w:sz w:val="16"/>
            <w:szCs w:val="16"/>
            <w:u w:val="single"/>
          </w:rPr>
          <w:t>Ann</w:t>
        </w:r>
      </w:smartTag>
      <w:r w:rsidRPr="007F36C8">
        <w:rPr>
          <w:rFonts w:ascii="Arial" w:hAnsi="Arial" w:cs="Arial"/>
          <w:sz w:val="16"/>
          <w:szCs w:val="16"/>
          <w:u w:val="single"/>
        </w:rPr>
        <w:t>ual Volume Commitment (“AVC”):</w:t>
      </w:r>
      <w:r w:rsidRPr="007F36C8">
        <w:rPr>
          <w:rFonts w:ascii="Arial" w:hAnsi="Arial" w:cs="Arial"/>
          <w:sz w:val="16"/>
          <w:szCs w:val="16"/>
        </w:rPr>
        <w:t xml:space="preserve">  $90,000 in Total Service Charges (“AVC”) </w:t>
      </w:r>
      <w:r w:rsidRPr="007F36C8">
        <w:rPr>
          <w:rFonts w:ascii="Arial" w:hAnsi="Arial" w:cs="Arial"/>
          <w:bCs/>
          <w:sz w:val="16"/>
          <w:szCs w:val="16"/>
        </w:rPr>
        <w:t>during each contract year of the Term.</w:t>
      </w:r>
      <w:r w:rsidRPr="007F36C8">
        <w:rPr>
          <w:rFonts w:ascii="Arial" w:hAnsi="Arial" w:cs="Arial"/>
          <w:sz w:val="16"/>
          <w:szCs w:val="16"/>
        </w:rPr>
        <w:t xml:space="preserve"> </w:t>
      </w:r>
    </w:p>
    <w:p w:rsidR="00D77442" w:rsidRPr="007F36C8" w:rsidRDefault="00D77442" w:rsidP="00D77442">
      <w:pPr>
        <w:rPr>
          <w:rFonts w:ascii="Arial" w:hAnsi="Arial" w:cs="Arial"/>
          <w:sz w:val="16"/>
          <w:szCs w:val="16"/>
        </w:rPr>
      </w:pPr>
    </w:p>
    <w:p w:rsidR="00D77442" w:rsidRPr="007F36C8" w:rsidRDefault="00D77442" w:rsidP="00D77442">
      <w:pPr>
        <w:rPr>
          <w:rFonts w:ascii="Arial" w:hAnsi="Arial" w:cs="Arial"/>
          <w:sz w:val="16"/>
          <w:szCs w:val="16"/>
        </w:rPr>
      </w:pPr>
      <w:r w:rsidRPr="007F36C8">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D77442" w:rsidRPr="007F36C8" w:rsidRDefault="00D77442" w:rsidP="00D77442">
      <w:pPr>
        <w:rPr>
          <w:rFonts w:ascii="Arial" w:hAnsi="Arial" w:cs="Arial"/>
          <w:sz w:val="16"/>
          <w:szCs w:val="16"/>
        </w:rPr>
      </w:pPr>
    </w:p>
    <w:p w:rsidR="00D77442" w:rsidRPr="007F36C8" w:rsidRDefault="00D77442" w:rsidP="00D77442">
      <w:pPr>
        <w:ind w:left="720" w:hanging="720"/>
        <w:rPr>
          <w:rFonts w:ascii="Arial" w:hAnsi="Arial" w:cs="Arial"/>
          <w:color w:val="3366FF"/>
          <w:sz w:val="16"/>
          <w:szCs w:val="16"/>
        </w:rPr>
      </w:pPr>
      <w:r w:rsidRPr="007F36C8">
        <w:rPr>
          <w:rFonts w:ascii="Arial" w:hAnsi="Arial" w:cs="Arial"/>
          <w:sz w:val="16"/>
          <w:szCs w:val="16"/>
          <w:u w:val="single"/>
        </w:rPr>
        <w:t>Rates and Charges</w:t>
      </w:r>
    </w:p>
    <w:p w:rsidR="00D77442" w:rsidRPr="007F36C8" w:rsidRDefault="00D77442" w:rsidP="00D77442">
      <w:pPr>
        <w:ind w:left="720" w:hanging="720"/>
        <w:rPr>
          <w:rFonts w:ascii="Arial" w:hAnsi="Arial" w:cs="Arial"/>
          <w:color w:val="3366FF"/>
          <w:sz w:val="16"/>
          <w:szCs w:val="16"/>
        </w:rPr>
      </w:pPr>
    </w:p>
    <w:p w:rsidR="00D77442" w:rsidRPr="007F36C8" w:rsidRDefault="00D77442" w:rsidP="00D77442">
      <w:pPr>
        <w:ind w:left="720"/>
        <w:rPr>
          <w:rFonts w:ascii="Arial" w:hAnsi="Arial" w:cs="Arial"/>
          <w:sz w:val="16"/>
          <w:szCs w:val="16"/>
        </w:rPr>
      </w:pPr>
      <w:r w:rsidRPr="007F36C8">
        <w:rPr>
          <w:rFonts w:ascii="Arial" w:hAnsi="Arial" w:cs="Arial"/>
          <w:sz w:val="16"/>
          <w:szCs w:val="16"/>
          <w:u w:val="single"/>
        </w:rPr>
        <w:t>Voice Services:</w:t>
      </w:r>
      <w:r w:rsidRPr="007F36C8">
        <w:rPr>
          <w:rFonts w:ascii="Arial" w:hAnsi="Arial" w:cs="Arial"/>
          <w:sz w:val="16"/>
          <w:szCs w:val="16"/>
        </w:rPr>
        <w:t xml:space="preserve">  In lieu of any other rates and discounts, Customer will pay fixed per-minute rates ranging from $0.0155 to $0.0280 for the following Voice Services:</w:t>
      </w:r>
    </w:p>
    <w:p w:rsidR="00D77442" w:rsidRPr="007F36C8" w:rsidRDefault="00D77442" w:rsidP="00D77442">
      <w:pPr>
        <w:ind w:left="720"/>
        <w:rPr>
          <w:rFonts w:ascii="Arial" w:hAnsi="Arial" w:cs="Arial"/>
          <w:sz w:val="16"/>
          <w:szCs w:val="16"/>
        </w:rPr>
      </w:pPr>
      <w:r w:rsidRPr="007F36C8">
        <w:rPr>
          <w:rFonts w:ascii="Arial" w:hAnsi="Arial" w:cs="Arial"/>
          <w:sz w:val="16"/>
          <w:szCs w:val="16"/>
        </w:rPr>
        <w:t> </w:t>
      </w:r>
    </w:p>
    <w:p w:rsidR="00D77442" w:rsidRPr="007F36C8" w:rsidRDefault="00D77442" w:rsidP="00D77442">
      <w:pPr>
        <w:ind w:left="1440"/>
        <w:rPr>
          <w:rFonts w:ascii="Arial" w:hAnsi="Arial" w:cs="Arial"/>
          <w:sz w:val="16"/>
          <w:szCs w:val="16"/>
        </w:rPr>
      </w:pPr>
      <w:r w:rsidRPr="007F36C8">
        <w:rPr>
          <w:rFonts w:ascii="Arial" w:hAnsi="Arial" w:cs="Arial"/>
          <w:sz w:val="16"/>
          <w:szCs w:val="16"/>
          <w:u w:val="single"/>
        </w:rPr>
        <w:t>Domestic Voice Service:</w:t>
      </w:r>
      <w:r w:rsidRPr="007F36C8">
        <w:rPr>
          <w:rFonts w:ascii="Arial" w:hAnsi="Arial" w:cs="Arial"/>
          <w:sz w:val="16"/>
          <w:szCs w:val="16"/>
        </w:rPr>
        <w:t xml:space="preserve">  Domestic Outbound Voice Service, including Calling Card and Domestic Inbound Voice Service based on origination and termination type. </w:t>
      </w:r>
    </w:p>
    <w:p w:rsidR="00D77442" w:rsidRPr="007F36C8" w:rsidRDefault="00D77442" w:rsidP="00D77442">
      <w:pPr>
        <w:ind w:left="1440"/>
        <w:rPr>
          <w:rFonts w:ascii="Arial" w:hAnsi="Arial" w:cs="Arial"/>
          <w:sz w:val="16"/>
          <w:szCs w:val="16"/>
        </w:rPr>
      </w:pPr>
    </w:p>
    <w:p w:rsidR="00D77442" w:rsidRPr="007F36C8" w:rsidRDefault="00D77442" w:rsidP="00D77442">
      <w:pPr>
        <w:ind w:left="720"/>
        <w:rPr>
          <w:rFonts w:ascii="Arial" w:hAnsi="Arial" w:cs="Arial"/>
          <w:sz w:val="16"/>
          <w:szCs w:val="16"/>
        </w:rPr>
      </w:pPr>
      <w:r w:rsidRPr="007F36C8">
        <w:rPr>
          <w:rFonts w:ascii="Arial" w:hAnsi="Arial" w:cs="Arial"/>
          <w:sz w:val="16"/>
          <w:szCs w:val="16"/>
          <w:u w:val="single"/>
        </w:rPr>
        <w:t>Data Services</w:t>
      </w:r>
      <w:r w:rsidRPr="007F36C8">
        <w:rPr>
          <w:rFonts w:ascii="Arial" w:hAnsi="Arial" w:cs="Arial"/>
          <w:sz w:val="16"/>
          <w:szCs w:val="16"/>
        </w:rPr>
        <w:t xml:space="preserve">: </w:t>
      </w:r>
    </w:p>
    <w:p w:rsidR="00D77442" w:rsidRPr="007F36C8" w:rsidRDefault="00D77442" w:rsidP="00D77442">
      <w:pPr>
        <w:ind w:left="720"/>
        <w:rPr>
          <w:rFonts w:ascii="Arial" w:hAnsi="Arial" w:cs="Arial"/>
          <w:sz w:val="16"/>
          <w:szCs w:val="16"/>
        </w:rPr>
      </w:pPr>
    </w:p>
    <w:p w:rsidR="00D77442" w:rsidRPr="007F36C8" w:rsidRDefault="00D77442" w:rsidP="00D77442">
      <w:pPr>
        <w:ind w:left="1440"/>
        <w:rPr>
          <w:rFonts w:ascii="Arial" w:hAnsi="Arial" w:cs="Arial"/>
          <w:sz w:val="16"/>
          <w:szCs w:val="16"/>
        </w:rPr>
      </w:pPr>
      <w:r w:rsidRPr="007F36C8">
        <w:rPr>
          <w:rFonts w:ascii="Arial" w:hAnsi="Arial" w:cs="Arial"/>
          <w:sz w:val="16"/>
          <w:szCs w:val="16"/>
          <w:u w:val="single"/>
        </w:rPr>
        <w:t>Access:</w:t>
      </w:r>
    </w:p>
    <w:p w:rsidR="00D77442" w:rsidRPr="007F36C8" w:rsidRDefault="00D77442" w:rsidP="00D77442">
      <w:pPr>
        <w:ind w:left="1440"/>
        <w:rPr>
          <w:rFonts w:ascii="Arial" w:hAnsi="Arial" w:cs="Arial"/>
          <w:sz w:val="16"/>
          <w:szCs w:val="16"/>
        </w:rPr>
      </w:pPr>
    </w:p>
    <w:p w:rsidR="00D77442" w:rsidRPr="007F36C8" w:rsidRDefault="00D77442" w:rsidP="00D77442">
      <w:pPr>
        <w:ind w:left="1440"/>
        <w:rPr>
          <w:rFonts w:ascii="Arial" w:hAnsi="Arial" w:cs="Arial"/>
          <w:sz w:val="16"/>
          <w:szCs w:val="16"/>
        </w:rPr>
      </w:pPr>
      <w:r w:rsidRPr="007F36C8">
        <w:rPr>
          <w:rFonts w:ascii="Arial" w:hAnsi="Arial" w:cs="Arial"/>
          <w:sz w:val="16"/>
          <w:szCs w:val="16"/>
          <w:u w:val="single"/>
        </w:rPr>
        <w:t>Network Services Local Access Services:</w:t>
      </w:r>
      <w:r w:rsidRPr="007F36C8">
        <w:rPr>
          <w:rFonts w:ascii="Arial" w:hAnsi="Arial" w:cs="Arial"/>
          <w:sz w:val="16"/>
          <w:szCs w:val="16"/>
        </w:rPr>
        <w:t xml:space="preserve">  In lieu of any other rates and discounts, Customer will pay a fixed monthly recurring per-circuit local loop charge of $1,000 for DS-3 Access Service at 1 CLLI code mutually agreed upon by the Customer and the Company.  A 3 year term applies.</w:t>
      </w:r>
    </w:p>
    <w:p w:rsidR="00D77442" w:rsidRPr="007F36C8" w:rsidRDefault="00D77442" w:rsidP="00D77442">
      <w:pPr>
        <w:ind w:left="1440"/>
        <w:rPr>
          <w:rFonts w:ascii="Arial" w:hAnsi="Arial" w:cs="Arial"/>
          <w:sz w:val="16"/>
          <w:szCs w:val="16"/>
          <w:u w:val="single"/>
        </w:rPr>
      </w:pPr>
    </w:p>
    <w:p w:rsidR="00D77442" w:rsidRPr="007F36C8" w:rsidRDefault="00D77442" w:rsidP="00D77442">
      <w:pPr>
        <w:ind w:left="1440"/>
        <w:rPr>
          <w:rFonts w:ascii="Arial" w:hAnsi="Arial" w:cs="Arial"/>
          <w:sz w:val="16"/>
          <w:szCs w:val="16"/>
        </w:rPr>
      </w:pPr>
      <w:r w:rsidRPr="007F36C8">
        <w:rPr>
          <w:rFonts w:ascii="Arial" w:hAnsi="Arial" w:cs="Arial"/>
          <w:sz w:val="16"/>
          <w:szCs w:val="16"/>
          <w:u w:val="single"/>
        </w:rPr>
        <w:t>Integrated Services Digital Network Services (“ISDN”)</w:t>
      </w:r>
      <w:r w:rsidRPr="007F36C8">
        <w:rPr>
          <w:rFonts w:ascii="Arial" w:hAnsi="Arial" w:cs="Arial"/>
          <w:sz w:val="16"/>
          <w:szCs w:val="16"/>
        </w:rPr>
        <w:t xml:space="preserve">:  In lieu of any other rates and discounts, the Customer will pay a fixed monthly recurring charge of $55 per D Channel for ISDN Primary Rate Interface (“PRI). </w:t>
      </w:r>
    </w:p>
    <w:p w:rsidR="00D77442" w:rsidRPr="007F36C8" w:rsidRDefault="00D77442" w:rsidP="00D77442">
      <w:pPr>
        <w:ind w:left="1440"/>
        <w:rPr>
          <w:rFonts w:ascii="Arial" w:hAnsi="Arial" w:cs="Arial"/>
          <w:sz w:val="16"/>
          <w:szCs w:val="16"/>
        </w:rPr>
      </w:pPr>
    </w:p>
    <w:p w:rsidR="00D77442" w:rsidRPr="007F36C8" w:rsidRDefault="00D77442" w:rsidP="00D77442">
      <w:pPr>
        <w:ind w:left="1440"/>
        <w:rPr>
          <w:rFonts w:ascii="Arial" w:hAnsi="Arial" w:cs="Arial"/>
          <w:sz w:val="16"/>
          <w:szCs w:val="16"/>
        </w:rPr>
      </w:pPr>
      <w:r w:rsidRPr="007F36C8">
        <w:rPr>
          <w:rFonts w:ascii="Arial" w:hAnsi="Arial" w:cs="Arial"/>
          <w:sz w:val="16"/>
          <w:szCs w:val="16"/>
          <w:u w:val="single"/>
        </w:rPr>
        <w:t>M1/3 Multiplex Service</w:t>
      </w:r>
      <w:r w:rsidRPr="007F36C8">
        <w:rPr>
          <w:rFonts w:ascii="Arial" w:hAnsi="Arial" w:cs="Arial"/>
          <w:sz w:val="16"/>
          <w:szCs w:val="16"/>
        </w:rPr>
        <w:t xml:space="preserve">:  In lieu of any other rates and discounts, the Customer will pay a fixed monthly recurring charge of $300 per Central Office Connection for M1/3 Service Connection associated with Local Access Service. </w:t>
      </w:r>
    </w:p>
    <w:p w:rsidR="00D77442" w:rsidRPr="007F36C8" w:rsidRDefault="00D77442" w:rsidP="00D77442">
      <w:pPr>
        <w:ind w:left="1440"/>
        <w:rPr>
          <w:rFonts w:ascii="Arial" w:hAnsi="Arial" w:cs="Arial"/>
          <w:sz w:val="16"/>
          <w:szCs w:val="16"/>
        </w:rPr>
      </w:pPr>
    </w:p>
    <w:p w:rsidR="00D77442" w:rsidRPr="007F36C8" w:rsidRDefault="00D77442" w:rsidP="00D77442">
      <w:pPr>
        <w:rPr>
          <w:rFonts w:ascii="Arial" w:hAnsi="Arial" w:cs="Arial"/>
          <w:sz w:val="16"/>
          <w:szCs w:val="16"/>
          <w:u w:val="single"/>
        </w:rPr>
      </w:pPr>
      <w:r w:rsidRPr="007F36C8">
        <w:rPr>
          <w:rFonts w:ascii="Arial" w:hAnsi="Arial" w:cs="Arial"/>
          <w:sz w:val="16"/>
          <w:szCs w:val="16"/>
          <w:u w:val="single"/>
        </w:rPr>
        <w:t xml:space="preserve">Classifications, Practices and Regulations:  </w:t>
      </w:r>
    </w:p>
    <w:p w:rsidR="00D77442" w:rsidRPr="007F36C8" w:rsidRDefault="00D77442" w:rsidP="00D77442">
      <w:pPr>
        <w:rPr>
          <w:rFonts w:ascii="Arial" w:hAnsi="Arial" w:cs="Arial"/>
          <w:sz w:val="16"/>
          <w:szCs w:val="16"/>
          <w:u w:val="single"/>
        </w:rPr>
      </w:pPr>
    </w:p>
    <w:p w:rsidR="00D77442" w:rsidRPr="007F36C8" w:rsidRDefault="00D77442" w:rsidP="00D77442">
      <w:pPr>
        <w:ind w:left="720"/>
        <w:rPr>
          <w:rFonts w:ascii="Arial" w:hAnsi="Arial" w:cs="Arial"/>
          <w:sz w:val="16"/>
          <w:szCs w:val="16"/>
        </w:rPr>
      </w:pPr>
    </w:p>
    <w:p w:rsidR="00D77442" w:rsidRPr="007F36C8" w:rsidRDefault="00D77442" w:rsidP="00D77442">
      <w:pPr>
        <w:ind w:left="720"/>
        <w:rPr>
          <w:rFonts w:ascii="Arial" w:hAnsi="Arial" w:cs="Arial"/>
          <w:sz w:val="16"/>
          <w:szCs w:val="16"/>
        </w:rPr>
      </w:pPr>
      <w:r w:rsidRPr="007F36C8">
        <w:rPr>
          <w:rFonts w:ascii="Arial" w:hAnsi="Arial" w:cs="Arial"/>
          <w:sz w:val="16"/>
          <w:szCs w:val="16"/>
          <w:u w:val="single"/>
        </w:rPr>
        <w:t>Underutilization and Termination with Liability:</w:t>
      </w:r>
      <w:r w:rsidRPr="007F36C8">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D77442" w:rsidRPr="007F36C8" w:rsidRDefault="00D77442" w:rsidP="00D77442">
      <w:pPr>
        <w:rPr>
          <w:rFonts w:ascii="Arial" w:hAnsi="Arial" w:cs="Arial"/>
          <w:sz w:val="16"/>
          <w:szCs w:val="16"/>
          <w:u w:val="single"/>
        </w:rPr>
      </w:pPr>
    </w:p>
    <w:p w:rsidR="00D77442" w:rsidRPr="007F36C8" w:rsidRDefault="00D77442" w:rsidP="00D77442">
      <w:pPr>
        <w:rPr>
          <w:rFonts w:ascii="Arial" w:hAnsi="Arial" w:cs="Arial"/>
          <w:sz w:val="16"/>
          <w:szCs w:val="16"/>
        </w:rPr>
      </w:pPr>
      <w:r w:rsidRPr="007F36C8">
        <w:rPr>
          <w:rFonts w:ascii="Arial" w:hAnsi="Arial" w:cs="Arial"/>
          <w:sz w:val="16"/>
          <w:szCs w:val="16"/>
          <w:u w:val="single"/>
        </w:rPr>
        <w:t>Credits:</w:t>
      </w:r>
      <w:r w:rsidRPr="007F36C8">
        <w:rPr>
          <w:rFonts w:ascii="Arial" w:hAnsi="Arial" w:cs="Arial"/>
          <w:sz w:val="16"/>
          <w:szCs w:val="16"/>
        </w:rPr>
        <w:t xml:space="preserve"> </w:t>
      </w:r>
    </w:p>
    <w:p w:rsidR="00D77442" w:rsidRPr="007F36C8" w:rsidRDefault="00D77442" w:rsidP="00D77442">
      <w:pPr>
        <w:ind w:left="720"/>
        <w:rPr>
          <w:rFonts w:ascii="Arial" w:hAnsi="Arial" w:cs="Arial"/>
          <w:sz w:val="16"/>
          <w:szCs w:val="16"/>
        </w:rPr>
      </w:pPr>
    </w:p>
    <w:p w:rsidR="00D77442" w:rsidRPr="007F36C8" w:rsidRDefault="00D77442" w:rsidP="00D77442">
      <w:pPr>
        <w:ind w:left="720"/>
        <w:rPr>
          <w:rFonts w:ascii="Arial" w:hAnsi="Arial" w:cs="Arial"/>
          <w:sz w:val="16"/>
          <w:szCs w:val="16"/>
        </w:rPr>
      </w:pPr>
      <w:r w:rsidRPr="007F36C8">
        <w:rPr>
          <w:rFonts w:ascii="Arial" w:hAnsi="Arial" w:cs="Arial"/>
          <w:sz w:val="16"/>
          <w:szCs w:val="16"/>
          <w:u w:val="single"/>
        </w:rPr>
        <w:t>Non-Recurring Credits:</w:t>
      </w:r>
    </w:p>
    <w:p w:rsidR="00D77442" w:rsidRPr="007F36C8" w:rsidRDefault="00D77442" w:rsidP="00D77442">
      <w:pPr>
        <w:ind w:left="720"/>
        <w:rPr>
          <w:rFonts w:ascii="Arial" w:hAnsi="Arial" w:cs="Arial"/>
          <w:sz w:val="16"/>
          <w:szCs w:val="16"/>
        </w:rPr>
      </w:pPr>
    </w:p>
    <w:p w:rsidR="00D77442" w:rsidRPr="007F36C8" w:rsidRDefault="00D77442" w:rsidP="00D77442">
      <w:pPr>
        <w:ind w:left="1440"/>
        <w:rPr>
          <w:rFonts w:ascii="Arial" w:hAnsi="Arial" w:cs="Arial"/>
          <w:sz w:val="16"/>
          <w:szCs w:val="16"/>
        </w:rPr>
      </w:pPr>
      <w:r w:rsidRPr="007F36C8">
        <w:rPr>
          <w:rFonts w:ascii="Arial" w:hAnsi="Arial" w:cs="Arial"/>
          <w:sz w:val="16"/>
          <w:szCs w:val="16"/>
          <w:u w:val="single"/>
        </w:rPr>
        <w:t>Migration Credit:</w:t>
      </w:r>
      <w:r w:rsidRPr="007F36C8">
        <w:rPr>
          <w:rFonts w:ascii="Arial" w:hAnsi="Arial" w:cs="Arial"/>
          <w:sz w:val="16"/>
          <w:szCs w:val="16"/>
        </w:rPr>
        <w:t xml:space="preserve">  Customer will receive a credit of $21,000 to reimburse Customer for costs and expenses incurred to migrate its Voice Services provided by another supplier to Company Voice Services.  Credit will be applied against Customer’s Total Service Charges incurred for interstate and international services.</w:t>
      </w:r>
    </w:p>
    <w:p w:rsidR="00D77442" w:rsidRPr="007F36C8" w:rsidRDefault="00D77442" w:rsidP="00D77442">
      <w:pPr>
        <w:ind w:left="720"/>
        <w:rPr>
          <w:rFonts w:ascii="Arial" w:hAnsi="Arial" w:cs="Arial"/>
          <w:sz w:val="16"/>
          <w:szCs w:val="16"/>
        </w:rPr>
      </w:pPr>
    </w:p>
    <w:p w:rsidR="00D77442" w:rsidRPr="007F36C8" w:rsidRDefault="00D77442" w:rsidP="00D77442">
      <w:pPr>
        <w:ind w:left="720"/>
        <w:rPr>
          <w:rFonts w:ascii="Arial" w:hAnsi="Arial" w:cs="Arial"/>
          <w:sz w:val="16"/>
          <w:szCs w:val="16"/>
          <w:u w:val="single"/>
        </w:rPr>
      </w:pPr>
      <w:r w:rsidRPr="007F36C8">
        <w:rPr>
          <w:rFonts w:ascii="Arial" w:hAnsi="Arial" w:cs="Arial"/>
          <w:sz w:val="16"/>
          <w:szCs w:val="16"/>
          <w:u w:val="single"/>
        </w:rPr>
        <w:t>Recurring Credits:</w:t>
      </w:r>
    </w:p>
    <w:p w:rsidR="00D77442" w:rsidRPr="007F36C8" w:rsidRDefault="00D77442" w:rsidP="00D77442">
      <w:pPr>
        <w:ind w:left="1440"/>
        <w:rPr>
          <w:rFonts w:ascii="Arial" w:hAnsi="Arial" w:cs="Arial"/>
          <w:sz w:val="16"/>
          <w:szCs w:val="16"/>
          <w:u w:val="single"/>
        </w:rPr>
      </w:pPr>
    </w:p>
    <w:p w:rsidR="00D77442" w:rsidRPr="007F36C8" w:rsidRDefault="00D77442" w:rsidP="00D77442">
      <w:pPr>
        <w:ind w:left="1440"/>
        <w:rPr>
          <w:rFonts w:ascii="Arial" w:hAnsi="Arial" w:cs="Arial"/>
          <w:sz w:val="16"/>
          <w:szCs w:val="16"/>
        </w:rPr>
      </w:pPr>
      <w:r w:rsidRPr="007F36C8">
        <w:rPr>
          <w:rFonts w:ascii="Arial" w:hAnsi="Arial" w:cs="Arial"/>
          <w:sz w:val="16"/>
          <w:szCs w:val="16"/>
          <w:u w:val="single"/>
        </w:rPr>
        <w:t>Local Service – CLEC Credit Based on Local Usage:</w:t>
      </w:r>
      <w:r w:rsidRPr="007F36C8">
        <w:rPr>
          <w:rFonts w:ascii="Arial" w:hAnsi="Arial" w:cs="Arial"/>
          <w:sz w:val="16"/>
          <w:szCs w:val="16"/>
        </w:rPr>
        <w:t xml:space="preserve"> Customer will receive a credit equal to 10% multiplied times Customer’s Tariffed usage charges and MRCs for Local Service and Local and Long Distance Service Bundles under this Service Attachment excluding EUCL charges, Operator Service Charges and Directory Assistance.  The resulting dollar amount of the credit will be applied to Customer's Total Service Charges (plus equipment charges), excluding charges for intrastate telecommunications service.  This credit will be reflected on Customer’s invoice, adjustment memo or other billing document within two billing cycles after the billing cycle on which it is based.  Notwithstanding the foregoing, in no event may the amount of such credit exceed Customer's Total Service Charges (plus equipment charges) – excluding charges for intrastate telecommunications service – for the monthly billing period in which that credit is to be applied.  </w:t>
      </w:r>
    </w:p>
    <w:p w:rsidR="00D77442" w:rsidRPr="007F36C8" w:rsidRDefault="00D77442" w:rsidP="00D77442">
      <w:pPr>
        <w:ind w:left="1440"/>
        <w:rPr>
          <w:rFonts w:ascii="Arial" w:hAnsi="Arial" w:cs="Arial"/>
          <w:sz w:val="16"/>
          <w:szCs w:val="16"/>
          <w:u w:val="single"/>
        </w:rPr>
      </w:pPr>
    </w:p>
    <w:p w:rsidR="00D77442" w:rsidRPr="007F36C8" w:rsidRDefault="00D77442" w:rsidP="00D77442">
      <w:pPr>
        <w:rPr>
          <w:rFonts w:ascii="Arial" w:hAnsi="Arial" w:cs="Arial"/>
          <w:sz w:val="16"/>
          <w:szCs w:val="16"/>
        </w:rPr>
      </w:pPr>
      <w:r w:rsidRPr="007F36C8">
        <w:rPr>
          <w:rFonts w:ascii="Arial" w:hAnsi="Arial" w:cs="Arial"/>
          <w:sz w:val="16"/>
          <w:szCs w:val="16"/>
          <w:u w:val="single"/>
        </w:rPr>
        <w:lastRenderedPageBreak/>
        <w:t>Waivers</w:t>
      </w:r>
      <w:r w:rsidRPr="007F36C8">
        <w:rPr>
          <w:rFonts w:ascii="Arial" w:hAnsi="Arial" w:cs="Arial"/>
          <w:sz w:val="16"/>
          <w:szCs w:val="16"/>
        </w:rPr>
        <w:t xml:space="preserve">: </w:t>
      </w:r>
    </w:p>
    <w:p w:rsidR="00D77442" w:rsidRPr="007F36C8" w:rsidRDefault="00D77442" w:rsidP="00D77442">
      <w:pPr>
        <w:ind w:left="720"/>
        <w:rPr>
          <w:rFonts w:ascii="Arial" w:hAnsi="Arial" w:cs="Arial"/>
          <w:sz w:val="16"/>
          <w:szCs w:val="16"/>
        </w:rPr>
      </w:pPr>
    </w:p>
    <w:p w:rsidR="00D77442" w:rsidRPr="007F36C8" w:rsidRDefault="00D77442" w:rsidP="00D77442">
      <w:pPr>
        <w:tabs>
          <w:tab w:val="left" w:pos="1440"/>
        </w:tabs>
        <w:rPr>
          <w:rFonts w:ascii="Arial" w:hAnsi="Arial" w:cs="Arial"/>
          <w:sz w:val="16"/>
          <w:szCs w:val="16"/>
        </w:rPr>
      </w:pPr>
      <w:r w:rsidRPr="007F36C8">
        <w:rPr>
          <w:rFonts w:ascii="Arial" w:hAnsi="Arial" w:cs="Arial"/>
          <w:sz w:val="16"/>
          <w:szCs w:val="16"/>
          <w:u w:val="single"/>
        </w:rPr>
        <w:t>Promotions</w:t>
      </w:r>
      <w:r w:rsidRPr="007F36C8">
        <w:rPr>
          <w:rFonts w:ascii="Arial" w:hAnsi="Arial" w:cs="Arial"/>
          <w:sz w:val="16"/>
          <w:szCs w:val="16"/>
        </w:rPr>
        <w:t>:  The Customer is eligible for the following promotions as set forth in the Guide:</w:t>
      </w:r>
    </w:p>
    <w:p w:rsidR="00D77442" w:rsidRPr="007F36C8" w:rsidRDefault="00D77442" w:rsidP="00D77442">
      <w:pPr>
        <w:ind w:left="1440" w:hanging="720"/>
        <w:rPr>
          <w:rFonts w:ascii="Arial" w:hAnsi="Arial" w:cs="Arial"/>
          <w:sz w:val="16"/>
          <w:szCs w:val="16"/>
          <w:u w:val="single"/>
        </w:rPr>
      </w:pPr>
    </w:p>
    <w:p w:rsidR="00D77442" w:rsidRPr="007F36C8" w:rsidRDefault="00D77442" w:rsidP="00D77442">
      <w:pPr>
        <w:ind w:left="1440" w:hanging="720"/>
        <w:rPr>
          <w:rFonts w:ascii="Arial" w:hAnsi="Arial" w:cs="Arial"/>
          <w:sz w:val="16"/>
          <w:szCs w:val="16"/>
        </w:rPr>
      </w:pPr>
      <w:r w:rsidRPr="007F36C8">
        <w:rPr>
          <w:rFonts w:ascii="Arial" w:hAnsi="Arial" w:cs="Arial"/>
          <w:sz w:val="16"/>
          <w:szCs w:val="16"/>
        </w:rPr>
        <w:t>RVP Checkbook – Monthly Option v2.0 (3-5 Term)</w:t>
      </w:r>
    </w:p>
    <w:p w:rsidR="00D77442" w:rsidRPr="007F36C8" w:rsidRDefault="00D77442" w:rsidP="00D77442">
      <w:pPr>
        <w:ind w:left="1440" w:hanging="720"/>
        <w:rPr>
          <w:rFonts w:ascii="Arial" w:hAnsi="Arial" w:cs="Arial"/>
          <w:sz w:val="16"/>
          <w:szCs w:val="16"/>
        </w:rPr>
      </w:pPr>
      <w:r w:rsidRPr="007F36C8">
        <w:rPr>
          <w:rFonts w:ascii="Arial" w:hAnsi="Arial" w:cs="Arial"/>
          <w:sz w:val="16"/>
          <w:szCs w:val="16"/>
        </w:rPr>
        <w:t>General Installation Waiver Promotion – V6.0</w:t>
      </w:r>
    </w:p>
    <w:p w:rsidR="00B76823" w:rsidRDefault="00B76823">
      <w:r>
        <w:br w:type="page"/>
      </w:r>
    </w:p>
    <w:p w:rsidR="00B76823" w:rsidRPr="00B76823" w:rsidRDefault="00B76823" w:rsidP="00B76823">
      <w:pPr>
        <w:tabs>
          <w:tab w:val="left" w:pos="1260"/>
        </w:tabs>
        <w:rPr>
          <w:rFonts w:ascii="Arial" w:hAnsi="Arial" w:cs="Arial"/>
          <w:sz w:val="16"/>
          <w:szCs w:val="16"/>
          <w:u w:val="single"/>
        </w:rPr>
      </w:pPr>
      <w:r w:rsidRPr="00B76823">
        <w:rPr>
          <w:rFonts w:ascii="Arial" w:hAnsi="Arial" w:cs="Arial"/>
          <w:sz w:val="16"/>
          <w:szCs w:val="16"/>
          <w:u w:val="single"/>
        </w:rPr>
        <w:lastRenderedPageBreak/>
        <w:t>Option 381546 (Rev Aug ’14, CCL)</w:t>
      </w:r>
    </w:p>
    <w:p w:rsidR="00B76823" w:rsidRPr="001E5E5D" w:rsidRDefault="00B76823" w:rsidP="00B76823">
      <w:pPr>
        <w:tabs>
          <w:tab w:val="left" w:pos="1260"/>
        </w:tabs>
        <w:rPr>
          <w:rFonts w:ascii="Arial" w:hAnsi="Arial" w:cs="Arial"/>
          <w:sz w:val="16"/>
          <w:szCs w:val="16"/>
        </w:rPr>
      </w:pPr>
    </w:p>
    <w:p w:rsidR="006A73CA" w:rsidRPr="001E5E5D" w:rsidRDefault="006A73CA" w:rsidP="006A73CA">
      <w:pPr>
        <w:rPr>
          <w:rFonts w:ascii="Arial" w:hAnsi="Arial" w:cs="Arial"/>
          <w:color w:val="FF0000"/>
          <w:sz w:val="16"/>
          <w:szCs w:val="16"/>
        </w:rPr>
      </w:pPr>
      <w:r w:rsidRPr="001E5E5D">
        <w:rPr>
          <w:rFonts w:ascii="Arial" w:hAnsi="Arial" w:cs="Arial"/>
          <w:sz w:val="16"/>
          <w:szCs w:val="16"/>
          <w:u w:val="single"/>
        </w:rPr>
        <w:t>Initial Term:</w:t>
      </w:r>
      <w:r w:rsidRPr="001E5E5D">
        <w:rPr>
          <w:rFonts w:ascii="Arial" w:hAnsi="Arial" w:cs="Arial"/>
          <w:sz w:val="16"/>
          <w:szCs w:val="16"/>
        </w:rPr>
        <w:t xml:space="preserve">  36 months from the Execution Date</w:t>
      </w:r>
    </w:p>
    <w:p w:rsidR="006A73CA" w:rsidRPr="001E5E5D" w:rsidRDefault="006A73CA" w:rsidP="006A73CA">
      <w:pPr>
        <w:rPr>
          <w:rFonts w:ascii="Arial" w:hAnsi="Arial" w:cs="Arial"/>
          <w:sz w:val="16"/>
          <w:szCs w:val="16"/>
        </w:rPr>
      </w:pPr>
    </w:p>
    <w:p w:rsidR="006A73CA" w:rsidRPr="001E5E5D" w:rsidRDefault="006A73CA" w:rsidP="006A73CA">
      <w:pPr>
        <w:rPr>
          <w:rFonts w:ascii="Arial" w:hAnsi="Arial" w:cs="Arial"/>
          <w:sz w:val="16"/>
          <w:szCs w:val="16"/>
          <w:u w:val="single"/>
        </w:rPr>
      </w:pPr>
      <w:r w:rsidRPr="001E5E5D">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6A73CA" w:rsidRPr="001E5E5D" w:rsidRDefault="006A73CA" w:rsidP="006A73CA">
      <w:pPr>
        <w:rPr>
          <w:rFonts w:ascii="Arial" w:hAnsi="Arial" w:cs="Arial"/>
          <w:sz w:val="16"/>
          <w:szCs w:val="16"/>
        </w:rPr>
      </w:pPr>
    </w:p>
    <w:p w:rsidR="006A73CA" w:rsidRPr="001E5E5D" w:rsidRDefault="006A73CA" w:rsidP="006A73CA">
      <w:pPr>
        <w:rPr>
          <w:rFonts w:ascii="Arial" w:hAnsi="Arial" w:cs="Arial"/>
          <w:sz w:val="16"/>
          <w:szCs w:val="16"/>
        </w:rPr>
      </w:pPr>
      <w:r w:rsidRPr="001E5E5D">
        <w:rPr>
          <w:rFonts w:ascii="Arial" w:hAnsi="Arial" w:cs="Arial"/>
          <w:sz w:val="16"/>
          <w:szCs w:val="16"/>
          <w:u w:val="single"/>
        </w:rPr>
        <w:t>Total Volume Commitment (“TVC”):</w:t>
      </w:r>
      <w:r w:rsidRPr="001E5E5D">
        <w:rPr>
          <w:rFonts w:ascii="Arial" w:hAnsi="Arial" w:cs="Arial"/>
          <w:sz w:val="16"/>
          <w:szCs w:val="16"/>
        </w:rPr>
        <w:t xml:space="preserve">  Customer agrees to pay Company no less than $6,687,000</w:t>
      </w:r>
      <w:r>
        <w:rPr>
          <w:rFonts w:ascii="Arial" w:hAnsi="Arial" w:cs="Arial"/>
          <w:sz w:val="16"/>
          <w:szCs w:val="16"/>
        </w:rPr>
        <w:t>.00</w:t>
      </w:r>
      <w:r w:rsidRPr="001E5E5D">
        <w:rPr>
          <w:rFonts w:ascii="Arial" w:hAnsi="Arial" w:cs="Arial"/>
          <w:sz w:val="16"/>
          <w:szCs w:val="16"/>
        </w:rPr>
        <w:t xml:space="preserve"> in Total Service Charges (“AVC”) </w:t>
      </w:r>
      <w:r w:rsidRPr="001E5E5D">
        <w:rPr>
          <w:rFonts w:ascii="Arial" w:hAnsi="Arial" w:cs="Arial"/>
          <w:bCs/>
          <w:sz w:val="16"/>
          <w:szCs w:val="16"/>
        </w:rPr>
        <w:t>during the Initial Term.</w:t>
      </w:r>
    </w:p>
    <w:p w:rsidR="006A73CA" w:rsidRPr="001E5E5D" w:rsidRDefault="006A73CA" w:rsidP="006A73CA">
      <w:pPr>
        <w:rPr>
          <w:rFonts w:ascii="Arial" w:hAnsi="Arial" w:cs="Arial"/>
          <w:sz w:val="16"/>
          <w:szCs w:val="16"/>
        </w:rPr>
      </w:pPr>
    </w:p>
    <w:p w:rsidR="006A73CA" w:rsidRPr="001E5E5D" w:rsidRDefault="006A73CA" w:rsidP="006A73CA">
      <w:pPr>
        <w:pStyle w:val="PlainText"/>
        <w:tabs>
          <w:tab w:val="left" w:pos="1627"/>
          <w:tab w:val="left" w:pos="2340"/>
          <w:tab w:val="left" w:pos="2430"/>
        </w:tabs>
        <w:ind w:left="0" w:hanging="7"/>
        <w:jc w:val="both"/>
        <w:rPr>
          <w:rFonts w:ascii="Arial" w:hAnsi="Arial" w:cs="Arial"/>
          <w:sz w:val="16"/>
          <w:szCs w:val="16"/>
        </w:rPr>
      </w:pPr>
      <w:r w:rsidRPr="001E5E5D">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w:t>
      </w:r>
      <w:r>
        <w:rPr>
          <w:rFonts w:ascii="Arial" w:hAnsi="Arial" w:cs="Arial"/>
          <w:sz w:val="16"/>
          <w:szCs w:val="16"/>
        </w:rPr>
        <w:t>Company</w:t>
      </w:r>
      <w:r w:rsidRPr="001E5E5D">
        <w:rPr>
          <w:rFonts w:ascii="Arial" w:hAnsi="Arial" w:cs="Arial"/>
          <w:sz w:val="16"/>
          <w:szCs w:val="16"/>
        </w:rPr>
        <w:t xml:space="preserve"> ILEC, </w:t>
      </w:r>
      <w:r>
        <w:rPr>
          <w:rFonts w:ascii="Arial" w:hAnsi="Arial" w:cs="Arial"/>
          <w:sz w:val="16"/>
          <w:szCs w:val="16"/>
        </w:rPr>
        <w:t>Company</w:t>
      </w:r>
      <w:r w:rsidRPr="001E5E5D">
        <w:rPr>
          <w:rFonts w:ascii="Arial" w:hAnsi="Arial" w:cs="Arial"/>
          <w:sz w:val="16"/>
          <w:szCs w:val="16"/>
        </w:rPr>
        <w:t xml:space="preserve"> Wireless, Document Delivery Fax, non-recurring, goods and services acquired by </w:t>
      </w:r>
      <w:r>
        <w:rPr>
          <w:rFonts w:ascii="Arial" w:hAnsi="Arial" w:cs="Arial"/>
          <w:sz w:val="16"/>
          <w:szCs w:val="16"/>
        </w:rPr>
        <w:t>Company</w:t>
      </w:r>
      <w:r w:rsidRPr="001E5E5D">
        <w:rPr>
          <w:rFonts w:ascii="Arial" w:hAnsi="Arial" w:cs="Arial"/>
          <w:sz w:val="16"/>
          <w:szCs w:val="16"/>
        </w:rPr>
        <w:t xml:space="preserve"> as Customer’s agent, international access that is passed-through (Type 3/PTT) or provided by </w:t>
      </w:r>
      <w:r>
        <w:rPr>
          <w:rFonts w:ascii="Arial" w:hAnsi="Arial" w:cs="Arial"/>
          <w:sz w:val="16"/>
          <w:szCs w:val="16"/>
        </w:rPr>
        <w:t>Company</w:t>
      </w:r>
      <w:r w:rsidRPr="001E5E5D">
        <w:rPr>
          <w:rFonts w:ascii="Arial" w:hAnsi="Arial" w:cs="Arial"/>
          <w:sz w:val="16"/>
          <w:szCs w:val="16"/>
        </w:rPr>
        <w:t xml:space="preserve"> (Type 1), charges for security services provided by a Cybertrust Security Service Provider listed in the Guide, and other charges expressly excluded by this Agreement.  </w:t>
      </w:r>
    </w:p>
    <w:p w:rsidR="006A73CA" w:rsidRPr="001E5E5D" w:rsidRDefault="006A73CA" w:rsidP="006A73CA">
      <w:pPr>
        <w:rPr>
          <w:rFonts w:ascii="Arial" w:hAnsi="Arial" w:cs="Arial"/>
          <w:sz w:val="16"/>
          <w:szCs w:val="16"/>
          <w:u w:val="single"/>
        </w:rPr>
      </w:pPr>
    </w:p>
    <w:p w:rsidR="006A73CA" w:rsidRPr="001E5E5D" w:rsidRDefault="006A73CA" w:rsidP="006A73CA">
      <w:pPr>
        <w:rPr>
          <w:rFonts w:ascii="Arial" w:hAnsi="Arial" w:cs="Arial"/>
          <w:color w:val="3366FF"/>
          <w:sz w:val="16"/>
          <w:szCs w:val="16"/>
        </w:rPr>
      </w:pPr>
      <w:r w:rsidRPr="001E5E5D">
        <w:rPr>
          <w:rFonts w:ascii="Arial" w:hAnsi="Arial" w:cs="Arial"/>
          <w:sz w:val="16"/>
          <w:szCs w:val="16"/>
          <w:u w:val="single"/>
        </w:rPr>
        <w:t>Rates and Charges:</w:t>
      </w:r>
      <w:r w:rsidRPr="001E5E5D">
        <w:rPr>
          <w:rFonts w:ascii="Arial" w:hAnsi="Arial" w:cs="Arial"/>
          <w:sz w:val="16"/>
          <w:szCs w:val="16"/>
        </w:rPr>
        <w:t xml:space="preserve">  </w:t>
      </w:r>
    </w:p>
    <w:p w:rsidR="006A73CA" w:rsidRPr="001E5E5D" w:rsidRDefault="006A73CA" w:rsidP="006A73CA">
      <w:pPr>
        <w:ind w:left="720" w:hanging="720"/>
        <w:rPr>
          <w:rFonts w:ascii="Arial" w:hAnsi="Arial" w:cs="Arial"/>
          <w:color w:val="3366FF"/>
          <w:sz w:val="16"/>
          <w:szCs w:val="16"/>
        </w:rPr>
      </w:pPr>
    </w:p>
    <w:p w:rsidR="006A73CA" w:rsidRPr="001E5E5D" w:rsidRDefault="006A73CA" w:rsidP="006A73CA">
      <w:pPr>
        <w:ind w:left="720"/>
        <w:rPr>
          <w:rFonts w:ascii="Arial" w:hAnsi="Arial" w:cs="Arial"/>
          <w:sz w:val="16"/>
          <w:szCs w:val="16"/>
        </w:rPr>
      </w:pPr>
      <w:r w:rsidRPr="001E5E5D">
        <w:rPr>
          <w:rFonts w:ascii="Arial" w:hAnsi="Arial" w:cs="Arial"/>
          <w:sz w:val="16"/>
          <w:szCs w:val="16"/>
          <w:u w:val="single"/>
        </w:rPr>
        <w:t>Voice Services:</w:t>
      </w:r>
      <w:r w:rsidRPr="001E5E5D">
        <w:rPr>
          <w:rFonts w:ascii="Arial" w:hAnsi="Arial" w:cs="Arial"/>
          <w:sz w:val="16"/>
          <w:szCs w:val="16"/>
        </w:rPr>
        <w:t xml:space="preserve">  In lieu of any other rates and discounts, Customer will pay fixed per-minute rates ranging from $0.0190 to $0.0263 for the following Voice Services:</w:t>
      </w:r>
    </w:p>
    <w:p w:rsidR="006A73CA" w:rsidRPr="001E5E5D" w:rsidRDefault="006A73CA" w:rsidP="006A73CA">
      <w:pPr>
        <w:ind w:left="720"/>
        <w:rPr>
          <w:rFonts w:ascii="Arial" w:hAnsi="Arial" w:cs="Arial"/>
          <w:sz w:val="16"/>
          <w:szCs w:val="16"/>
        </w:rPr>
      </w:pPr>
    </w:p>
    <w:p w:rsidR="006A73CA" w:rsidRPr="001E5E5D" w:rsidRDefault="006A73CA" w:rsidP="006A73CA">
      <w:pPr>
        <w:ind w:left="1440"/>
        <w:rPr>
          <w:rFonts w:ascii="Arial" w:hAnsi="Arial" w:cs="Arial"/>
          <w:sz w:val="16"/>
          <w:szCs w:val="16"/>
        </w:rPr>
      </w:pPr>
      <w:r w:rsidRPr="001E5E5D">
        <w:rPr>
          <w:rFonts w:ascii="Arial" w:hAnsi="Arial" w:cs="Arial"/>
          <w:sz w:val="16"/>
          <w:szCs w:val="16"/>
          <w:u w:val="single"/>
        </w:rPr>
        <w:t>Domestic Voice Service:</w:t>
      </w:r>
      <w:r w:rsidRPr="001E5E5D">
        <w:rPr>
          <w:rFonts w:ascii="Arial" w:hAnsi="Arial" w:cs="Arial"/>
          <w:sz w:val="16"/>
          <w:szCs w:val="16"/>
        </w:rPr>
        <w:t xml:space="preserve">  Domestic Outbound Voice Service, including Calling Card and Domestic Inbound Voice Service based on origination and termination type. </w:t>
      </w:r>
    </w:p>
    <w:p w:rsidR="006A73CA" w:rsidRPr="001E5E5D" w:rsidRDefault="006A73CA" w:rsidP="006A73CA">
      <w:pPr>
        <w:ind w:left="1440"/>
        <w:rPr>
          <w:rFonts w:ascii="Arial" w:hAnsi="Arial" w:cs="Arial"/>
          <w:sz w:val="16"/>
          <w:szCs w:val="16"/>
          <w:u w:val="single"/>
        </w:rPr>
      </w:pPr>
    </w:p>
    <w:p w:rsidR="006A73CA" w:rsidRPr="001E5E5D" w:rsidRDefault="006A73CA" w:rsidP="006A73CA">
      <w:pPr>
        <w:ind w:left="720"/>
        <w:rPr>
          <w:rFonts w:ascii="Arial" w:hAnsi="Arial" w:cs="Arial"/>
          <w:sz w:val="16"/>
          <w:szCs w:val="16"/>
        </w:rPr>
      </w:pPr>
      <w:r w:rsidRPr="001E5E5D">
        <w:rPr>
          <w:rFonts w:ascii="Arial" w:hAnsi="Arial" w:cs="Arial"/>
          <w:sz w:val="16"/>
          <w:szCs w:val="16"/>
        </w:rPr>
        <w:t xml:space="preserve">In lieu of any other rates and discounts, Customer will pay fixed a per-call rate of $0.490 for the following Voice Services: </w:t>
      </w:r>
    </w:p>
    <w:p w:rsidR="006A73CA" w:rsidRPr="001E5E5D" w:rsidRDefault="006A73CA" w:rsidP="006A73CA">
      <w:pPr>
        <w:ind w:left="1440"/>
        <w:rPr>
          <w:rFonts w:ascii="Arial" w:hAnsi="Arial" w:cs="Arial"/>
          <w:sz w:val="16"/>
          <w:szCs w:val="16"/>
          <w:u w:val="single"/>
        </w:rPr>
      </w:pPr>
    </w:p>
    <w:p w:rsidR="006A73CA" w:rsidRPr="001E5E5D" w:rsidRDefault="006A73CA" w:rsidP="006A73CA">
      <w:pPr>
        <w:ind w:left="1440"/>
        <w:rPr>
          <w:rFonts w:ascii="Arial" w:hAnsi="Arial" w:cs="Arial"/>
          <w:sz w:val="16"/>
          <w:szCs w:val="16"/>
          <w:u w:val="single"/>
        </w:rPr>
      </w:pPr>
      <w:r w:rsidRPr="001E5E5D">
        <w:rPr>
          <w:rFonts w:ascii="Arial" w:hAnsi="Arial" w:cs="Arial"/>
          <w:sz w:val="16"/>
          <w:szCs w:val="16"/>
          <w:u w:val="single"/>
        </w:rPr>
        <w:t>Interstate Directory Assistance</w:t>
      </w:r>
    </w:p>
    <w:p w:rsidR="006A73CA" w:rsidRPr="001E5E5D" w:rsidRDefault="006A73CA" w:rsidP="006A73CA">
      <w:pPr>
        <w:ind w:left="1440"/>
        <w:rPr>
          <w:rFonts w:ascii="Arial" w:hAnsi="Arial" w:cs="Arial"/>
          <w:sz w:val="16"/>
          <w:szCs w:val="16"/>
          <w:u w:val="single"/>
        </w:rPr>
      </w:pPr>
    </w:p>
    <w:p w:rsidR="006A73CA" w:rsidRPr="001E5E5D" w:rsidRDefault="006A73CA" w:rsidP="006A73CA">
      <w:pPr>
        <w:ind w:left="720"/>
        <w:rPr>
          <w:rFonts w:ascii="Arial" w:hAnsi="Arial" w:cs="Arial"/>
          <w:sz w:val="16"/>
          <w:szCs w:val="16"/>
        </w:rPr>
      </w:pPr>
      <w:r w:rsidRPr="001E5E5D">
        <w:rPr>
          <w:rFonts w:ascii="Arial" w:hAnsi="Arial" w:cs="Arial"/>
          <w:sz w:val="16"/>
          <w:szCs w:val="16"/>
          <w:u w:val="single"/>
        </w:rPr>
        <w:t>Data Services</w:t>
      </w:r>
      <w:r w:rsidRPr="001E5E5D">
        <w:rPr>
          <w:rFonts w:ascii="Arial" w:hAnsi="Arial" w:cs="Arial"/>
          <w:sz w:val="16"/>
          <w:szCs w:val="16"/>
        </w:rPr>
        <w:t xml:space="preserve">: </w:t>
      </w:r>
    </w:p>
    <w:p w:rsidR="006A73CA" w:rsidRPr="001E5E5D" w:rsidRDefault="006A73CA" w:rsidP="006A73CA">
      <w:pPr>
        <w:ind w:left="720"/>
        <w:rPr>
          <w:rFonts w:ascii="Arial" w:hAnsi="Arial" w:cs="Arial"/>
          <w:sz w:val="16"/>
          <w:szCs w:val="16"/>
        </w:rPr>
      </w:pPr>
    </w:p>
    <w:p w:rsidR="006A73CA" w:rsidRPr="001E5E5D" w:rsidRDefault="006A73CA" w:rsidP="006A73CA">
      <w:pPr>
        <w:ind w:left="1440"/>
        <w:rPr>
          <w:rFonts w:ascii="Arial" w:hAnsi="Arial" w:cs="Arial"/>
          <w:sz w:val="16"/>
          <w:szCs w:val="16"/>
        </w:rPr>
      </w:pPr>
      <w:r w:rsidRPr="001E5E5D">
        <w:rPr>
          <w:rFonts w:ascii="Arial" w:hAnsi="Arial" w:cs="Arial"/>
          <w:sz w:val="16"/>
          <w:szCs w:val="16"/>
          <w:u w:val="single"/>
        </w:rPr>
        <w:t>Access:</w:t>
      </w:r>
    </w:p>
    <w:p w:rsidR="006A73CA" w:rsidRPr="001E5E5D" w:rsidRDefault="006A73CA" w:rsidP="006A73CA">
      <w:pPr>
        <w:ind w:left="1440"/>
        <w:rPr>
          <w:rFonts w:ascii="Arial" w:hAnsi="Arial" w:cs="Arial"/>
          <w:sz w:val="16"/>
          <w:szCs w:val="16"/>
        </w:rPr>
      </w:pPr>
    </w:p>
    <w:p w:rsidR="006A73CA" w:rsidRPr="001E5E5D" w:rsidRDefault="006A73CA" w:rsidP="006A73CA">
      <w:pPr>
        <w:ind w:left="2160"/>
        <w:rPr>
          <w:rFonts w:ascii="Arial" w:hAnsi="Arial" w:cs="Arial"/>
          <w:sz w:val="16"/>
          <w:szCs w:val="16"/>
        </w:rPr>
      </w:pPr>
      <w:r>
        <w:rPr>
          <w:rFonts w:ascii="Arial" w:hAnsi="Arial" w:cs="Arial"/>
          <w:sz w:val="16"/>
          <w:szCs w:val="16"/>
          <w:u w:val="single"/>
        </w:rPr>
        <w:t xml:space="preserve">DS-3 Interstate </w:t>
      </w:r>
      <w:r w:rsidRPr="001E5E5D">
        <w:rPr>
          <w:rFonts w:ascii="Arial" w:hAnsi="Arial" w:cs="Arial"/>
          <w:sz w:val="16"/>
          <w:szCs w:val="16"/>
          <w:u w:val="single"/>
        </w:rPr>
        <w:t>Private Line</w:t>
      </w:r>
      <w:r>
        <w:rPr>
          <w:rFonts w:ascii="Arial" w:hAnsi="Arial" w:cs="Arial"/>
          <w:sz w:val="16"/>
          <w:szCs w:val="16"/>
          <w:u w:val="single"/>
        </w:rPr>
        <w:t xml:space="preserve"> Service</w:t>
      </w:r>
      <w:r w:rsidRPr="001E5E5D">
        <w:rPr>
          <w:rFonts w:ascii="Arial" w:hAnsi="Arial" w:cs="Arial"/>
          <w:sz w:val="16"/>
          <w:szCs w:val="16"/>
        </w:rPr>
        <w:t xml:space="preserve">:  In lieu of any other rates or discounts, the Customer will pay a fixed monthly recurring per-circuit Inter-Office Channel (IOC) charge of $1,500 for </w:t>
      </w:r>
      <w:r>
        <w:rPr>
          <w:rFonts w:ascii="Arial" w:hAnsi="Arial" w:cs="Arial"/>
          <w:sz w:val="16"/>
          <w:szCs w:val="16"/>
        </w:rPr>
        <w:t>DS-</w:t>
      </w:r>
      <w:r w:rsidRPr="001E5E5D">
        <w:rPr>
          <w:rFonts w:ascii="Arial" w:hAnsi="Arial" w:cs="Arial"/>
          <w:sz w:val="16"/>
          <w:szCs w:val="16"/>
        </w:rPr>
        <w:t>3 Interstate Private Line Service at 1 CLLI code pair mutually agreed upon by Customer and Company.  Access is not eligible and is additional.  Customer certifies that any private line circuit will carry more than 10% interstate traffic.</w:t>
      </w:r>
    </w:p>
    <w:p w:rsidR="006A73CA" w:rsidRPr="001E5E5D" w:rsidRDefault="006A73CA" w:rsidP="006A73CA">
      <w:pPr>
        <w:ind w:left="1440"/>
        <w:rPr>
          <w:rFonts w:ascii="Arial" w:hAnsi="Arial" w:cs="Arial"/>
          <w:sz w:val="16"/>
          <w:szCs w:val="16"/>
        </w:rPr>
      </w:pPr>
      <w:r w:rsidRPr="001E5E5D">
        <w:rPr>
          <w:rFonts w:ascii="Arial" w:hAnsi="Arial" w:cs="Arial"/>
          <w:sz w:val="16"/>
          <w:szCs w:val="16"/>
        </w:rPr>
        <w:t xml:space="preserve"> </w:t>
      </w:r>
    </w:p>
    <w:p w:rsidR="006A73CA" w:rsidRPr="001E5E5D" w:rsidRDefault="006A73CA" w:rsidP="006A73CA">
      <w:pPr>
        <w:rPr>
          <w:rFonts w:ascii="Arial" w:hAnsi="Arial" w:cs="Arial"/>
          <w:sz w:val="16"/>
          <w:szCs w:val="16"/>
        </w:rPr>
      </w:pPr>
      <w:r w:rsidRPr="001E5E5D">
        <w:rPr>
          <w:rFonts w:ascii="Arial" w:hAnsi="Arial" w:cs="Arial"/>
          <w:sz w:val="16"/>
          <w:szCs w:val="16"/>
          <w:u w:val="single"/>
        </w:rPr>
        <w:t>Discounts:</w:t>
      </w:r>
      <w:r w:rsidRPr="001E5E5D">
        <w:rPr>
          <w:rFonts w:ascii="Arial" w:hAnsi="Arial" w:cs="Arial"/>
          <w:sz w:val="16"/>
          <w:szCs w:val="16"/>
        </w:rPr>
        <w:t xml:space="preserve"> </w:t>
      </w:r>
    </w:p>
    <w:p w:rsidR="006A73CA" w:rsidRPr="001E5E5D" w:rsidRDefault="006A73CA" w:rsidP="006A73CA">
      <w:pPr>
        <w:rPr>
          <w:rFonts w:ascii="Arial" w:hAnsi="Arial" w:cs="Arial"/>
          <w:sz w:val="16"/>
          <w:szCs w:val="16"/>
        </w:rPr>
      </w:pPr>
    </w:p>
    <w:p w:rsidR="006A73CA" w:rsidRPr="001E5E5D" w:rsidRDefault="006A73CA" w:rsidP="006A73CA">
      <w:pPr>
        <w:ind w:left="720"/>
        <w:rPr>
          <w:rFonts w:ascii="Arial" w:hAnsi="Arial" w:cs="Arial"/>
          <w:sz w:val="16"/>
          <w:szCs w:val="16"/>
        </w:rPr>
      </w:pPr>
      <w:r w:rsidRPr="001E5E5D">
        <w:rPr>
          <w:rFonts w:ascii="Arial" w:hAnsi="Arial" w:cs="Arial"/>
          <w:sz w:val="16"/>
          <w:szCs w:val="16"/>
          <w:u w:val="single"/>
        </w:rPr>
        <w:t>Data Services</w:t>
      </w:r>
      <w:r w:rsidRPr="001E5E5D">
        <w:rPr>
          <w:rFonts w:ascii="Arial" w:hAnsi="Arial" w:cs="Arial"/>
          <w:sz w:val="16"/>
          <w:szCs w:val="16"/>
        </w:rPr>
        <w:t>:  In lieu of any other rates or discounts, the Customer will receive a discount equal 20% for the following Data Services:</w:t>
      </w:r>
    </w:p>
    <w:p w:rsidR="006A73CA" w:rsidRPr="001E5E5D" w:rsidRDefault="006A73CA" w:rsidP="006A73CA">
      <w:pPr>
        <w:rPr>
          <w:rFonts w:ascii="Arial" w:hAnsi="Arial" w:cs="Arial"/>
          <w:sz w:val="16"/>
          <w:szCs w:val="16"/>
          <w:u w:val="single"/>
        </w:rPr>
      </w:pPr>
    </w:p>
    <w:p w:rsidR="006A73CA" w:rsidRPr="001E5E5D" w:rsidRDefault="006A73CA" w:rsidP="006A73CA">
      <w:pPr>
        <w:ind w:left="1440"/>
        <w:rPr>
          <w:rFonts w:ascii="Arial" w:hAnsi="Arial" w:cs="Arial"/>
          <w:sz w:val="16"/>
          <w:szCs w:val="16"/>
        </w:rPr>
      </w:pPr>
      <w:r w:rsidRPr="001E5E5D">
        <w:rPr>
          <w:rFonts w:ascii="Arial" w:hAnsi="Arial" w:cs="Arial"/>
          <w:sz w:val="16"/>
          <w:szCs w:val="16"/>
          <w:u w:val="single"/>
        </w:rPr>
        <w:t>Access:</w:t>
      </w:r>
      <w:r w:rsidRPr="001E5E5D">
        <w:rPr>
          <w:rFonts w:ascii="Arial" w:hAnsi="Arial" w:cs="Arial"/>
          <w:sz w:val="16"/>
          <w:szCs w:val="16"/>
        </w:rPr>
        <w:t xml:space="preserve">  Standard VBSIII Guide local loop charges for DS-0, DS-1 and DS-3 Network Local Access Service.</w:t>
      </w:r>
    </w:p>
    <w:p w:rsidR="006A73CA" w:rsidRPr="001E5E5D" w:rsidRDefault="006A73CA" w:rsidP="006A73CA">
      <w:pPr>
        <w:rPr>
          <w:rFonts w:ascii="Arial" w:hAnsi="Arial" w:cs="Arial"/>
          <w:sz w:val="16"/>
          <w:szCs w:val="16"/>
        </w:rPr>
      </w:pPr>
    </w:p>
    <w:p w:rsidR="006A73CA" w:rsidRPr="001E5E5D" w:rsidRDefault="006A73CA" w:rsidP="006A73CA">
      <w:pPr>
        <w:rPr>
          <w:rFonts w:ascii="Arial" w:hAnsi="Arial" w:cs="Arial"/>
          <w:sz w:val="16"/>
          <w:szCs w:val="16"/>
          <w:u w:val="single"/>
        </w:rPr>
      </w:pPr>
      <w:r w:rsidRPr="001E5E5D">
        <w:rPr>
          <w:rFonts w:ascii="Arial" w:hAnsi="Arial" w:cs="Arial"/>
          <w:sz w:val="16"/>
          <w:szCs w:val="16"/>
          <w:u w:val="single"/>
        </w:rPr>
        <w:t>Classifications, Practices and Regulations:</w:t>
      </w:r>
    </w:p>
    <w:p w:rsidR="006A73CA" w:rsidRPr="001E5E5D" w:rsidRDefault="006A73CA" w:rsidP="006A73CA">
      <w:pPr>
        <w:ind w:left="720" w:hanging="720"/>
        <w:rPr>
          <w:rFonts w:ascii="Arial" w:hAnsi="Arial" w:cs="Arial"/>
          <w:sz w:val="16"/>
          <w:szCs w:val="16"/>
          <w:u w:val="single"/>
        </w:rPr>
      </w:pPr>
    </w:p>
    <w:p w:rsidR="006A73CA" w:rsidRPr="001E5E5D" w:rsidRDefault="006A73CA" w:rsidP="006A73CA">
      <w:pPr>
        <w:ind w:left="720"/>
        <w:rPr>
          <w:rFonts w:ascii="Arial" w:hAnsi="Arial" w:cs="Arial"/>
          <w:sz w:val="16"/>
          <w:szCs w:val="16"/>
        </w:rPr>
      </w:pPr>
      <w:r w:rsidRPr="001E5E5D">
        <w:rPr>
          <w:rFonts w:ascii="Arial" w:hAnsi="Arial" w:cs="Arial"/>
          <w:sz w:val="16"/>
          <w:szCs w:val="16"/>
          <w:u w:val="single"/>
        </w:rPr>
        <w:t>TVC Underutilization and Early Termination Charges:</w:t>
      </w:r>
      <w:r w:rsidRPr="001E5E5D">
        <w:rPr>
          <w:rFonts w:ascii="Arial" w:hAnsi="Arial" w:cs="Arial"/>
          <w:sz w:val="16"/>
          <w:szCs w:val="16"/>
        </w:rPr>
        <w:t xml:space="preserve">   If Customer's Total Service Charges do not reach the TVC, in any contract year during the Initial Term, Customer shall pay an “Underutilization Charge” equal to 25% of the unmet TVC.  If Customer’s Total Service Charges do not reach the TVC in any contract year because the Agreement is terminated early by Customer without Cause or by the Company with Cause, Customer shall pay an “Early Termination Charge” equal to 25% of the unmet TVC plus a pro rata portion of any credits received by Customer.</w:t>
      </w:r>
    </w:p>
    <w:p w:rsidR="006A73CA" w:rsidRPr="001E5E5D" w:rsidRDefault="006A73CA" w:rsidP="006A73CA">
      <w:pPr>
        <w:ind w:left="720"/>
        <w:rPr>
          <w:rFonts w:ascii="Arial" w:hAnsi="Arial" w:cs="Arial"/>
          <w:sz w:val="16"/>
          <w:szCs w:val="16"/>
          <w:u w:val="single"/>
        </w:rPr>
      </w:pPr>
    </w:p>
    <w:p w:rsidR="006A73CA" w:rsidRPr="001E5E5D" w:rsidRDefault="006A73CA" w:rsidP="006A73CA">
      <w:pPr>
        <w:rPr>
          <w:rFonts w:ascii="Arial" w:hAnsi="Arial" w:cs="Arial"/>
          <w:sz w:val="16"/>
          <w:szCs w:val="16"/>
        </w:rPr>
      </w:pPr>
      <w:r w:rsidRPr="001E5E5D">
        <w:rPr>
          <w:rFonts w:ascii="Arial" w:hAnsi="Arial" w:cs="Arial"/>
          <w:sz w:val="16"/>
          <w:szCs w:val="16"/>
          <w:u w:val="single"/>
        </w:rPr>
        <w:t>Payment Arrangements:</w:t>
      </w:r>
      <w:r w:rsidRPr="001E5E5D">
        <w:rPr>
          <w:rFonts w:ascii="Arial" w:hAnsi="Arial" w:cs="Arial"/>
          <w:sz w:val="16"/>
          <w:szCs w:val="16"/>
        </w:rPr>
        <w:t xml:space="preserve">  Customer agrees to pay all the Company charges (except disputed amounts, as defined below) within thirty (30) days of Customer’s receipt of the invoice.  </w:t>
      </w:r>
    </w:p>
    <w:p w:rsidR="006A73CA" w:rsidRPr="001E5E5D" w:rsidRDefault="006A73CA" w:rsidP="006A73CA">
      <w:pPr>
        <w:rPr>
          <w:rFonts w:ascii="Arial" w:hAnsi="Arial" w:cs="Arial"/>
          <w:sz w:val="16"/>
          <w:szCs w:val="16"/>
          <w:u w:val="single"/>
        </w:rPr>
      </w:pPr>
      <w:r w:rsidRPr="001E5E5D">
        <w:rPr>
          <w:rFonts w:ascii="Arial" w:hAnsi="Arial" w:cs="Arial"/>
          <w:sz w:val="16"/>
          <w:szCs w:val="16"/>
        </w:rPr>
        <w:tab/>
      </w:r>
    </w:p>
    <w:p w:rsidR="006A73CA" w:rsidRPr="001E5E5D" w:rsidRDefault="006A73CA" w:rsidP="006A73CA">
      <w:pPr>
        <w:tabs>
          <w:tab w:val="left" w:pos="1440"/>
        </w:tabs>
        <w:rPr>
          <w:rFonts w:ascii="Arial" w:hAnsi="Arial" w:cs="Arial"/>
          <w:sz w:val="16"/>
          <w:szCs w:val="16"/>
        </w:rPr>
      </w:pPr>
      <w:r w:rsidRPr="001E5E5D">
        <w:rPr>
          <w:rFonts w:ascii="Arial" w:hAnsi="Arial" w:cs="Arial"/>
          <w:sz w:val="16"/>
          <w:szCs w:val="16"/>
          <w:u w:val="single"/>
        </w:rPr>
        <w:t>Promotion</w:t>
      </w:r>
      <w:r w:rsidRPr="001E5E5D">
        <w:rPr>
          <w:rFonts w:ascii="Arial" w:hAnsi="Arial" w:cs="Arial"/>
          <w:sz w:val="16"/>
          <w:szCs w:val="16"/>
        </w:rPr>
        <w:t>:  The Customer is eligible for the following promotion as set forth in the Guide:</w:t>
      </w:r>
    </w:p>
    <w:p w:rsidR="006A73CA" w:rsidRPr="001E5E5D" w:rsidRDefault="006A73CA" w:rsidP="006A73CA">
      <w:pPr>
        <w:tabs>
          <w:tab w:val="left" w:pos="1440"/>
        </w:tabs>
        <w:rPr>
          <w:rFonts w:ascii="Arial" w:hAnsi="Arial" w:cs="Arial"/>
          <w:sz w:val="16"/>
          <w:szCs w:val="16"/>
        </w:rPr>
      </w:pPr>
    </w:p>
    <w:p w:rsidR="006A73CA" w:rsidRDefault="006A73CA" w:rsidP="006A73CA">
      <w:pPr>
        <w:tabs>
          <w:tab w:val="left" w:pos="720"/>
          <w:tab w:val="left" w:pos="1440"/>
        </w:tabs>
        <w:rPr>
          <w:rFonts w:ascii="Arial" w:hAnsi="Arial" w:cs="Arial"/>
          <w:sz w:val="16"/>
          <w:szCs w:val="16"/>
        </w:rPr>
      </w:pPr>
      <w:r w:rsidRPr="001E5E5D">
        <w:rPr>
          <w:rFonts w:ascii="Arial" w:hAnsi="Arial" w:cs="Arial"/>
          <w:sz w:val="16"/>
          <w:szCs w:val="16"/>
        </w:rPr>
        <w:tab/>
        <w:t>General Installation Waiver Promotion – v6.0</w:t>
      </w:r>
    </w:p>
    <w:p w:rsidR="006A73CA" w:rsidRPr="001E5E5D" w:rsidRDefault="006A73CA" w:rsidP="006A73CA">
      <w:pPr>
        <w:tabs>
          <w:tab w:val="left" w:pos="720"/>
          <w:tab w:val="left" w:pos="1440"/>
        </w:tabs>
      </w:pPr>
    </w:p>
    <w:p w:rsidR="00E57AF6" w:rsidRDefault="00E57AF6">
      <w:r>
        <w:br w:type="page"/>
      </w:r>
    </w:p>
    <w:p w:rsidR="00B76823" w:rsidRPr="001E5E5D" w:rsidRDefault="00B76823" w:rsidP="00B76823">
      <w:pPr>
        <w:tabs>
          <w:tab w:val="left" w:pos="720"/>
          <w:tab w:val="left" w:pos="1440"/>
        </w:tabs>
      </w:pPr>
    </w:p>
    <w:p w:rsidR="00E57AF6" w:rsidRPr="00AD3DF8" w:rsidRDefault="00E57AF6" w:rsidP="00E57AF6">
      <w:pPr>
        <w:rPr>
          <w:rFonts w:ascii="Arial" w:hAnsi="Arial" w:cs="Arial"/>
          <w:sz w:val="16"/>
          <w:szCs w:val="16"/>
        </w:rPr>
      </w:pPr>
    </w:p>
    <w:p w:rsidR="00E57AF6" w:rsidRPr="00E57AF6" w:rsidRDefault="00E57AF6" w:rsidP="00E57AF6">
      <w:pPr>
        <w:rPr>
          <w:rFonts w:ascii="Arial" w:hAnsi="Arial" w:cs="Arial"/>
          <w:sz w:val="16"/>
          <w:szCs w:val="16"/>
          <w:u w:val="single"/>
        </w:rPr>
      </w:pPr>
      <w:r>
        <w:rPr>
          <w:rFonts w:ascii="Arial" w:hAnsi="Arial" w:cs="Arial"/>
          <w:sz w:val="16"/>
          <w:szCs w:val="16"/>
          <w:u w:val="single"/>
        </w:rPr>
        <w:t xml:space="preserve">Option:  </w:t>
      </w:r>
      <w:r w:rsidRPr="00E57AF6">
        <w:rPr>
          <w:rFonts w:ascii="Arial" w:hAnsi="Arial" w:cs="Arial"/>
          <w:sz w:val="16"/>
          <w:szCs w:val="16"/>
          <w:u w:val="single"/>
        </w:rPr>
        <w:t>69578300</w:t>
      </w:r>
    </w:p>
    <w:p w:rsidR="00E57AF6" w:rsidRPr="00AD3DF8" w:rsidRDefault="00E57AF6" w:rsidP="00E57AF6">
      <w:pPr>
        <w:rPr>
          <w:rFonts w:ascii="Arial" w:hAnsi="Arial" w:cs="Arial"/>
          <w:sz w:val="16"/>
          <w:szCs w:val="16"/>
        </w:rPr>
      </w:pPr>
      <w:bookmarkStart w:id="0" w:name="_GoBack"/>
      <w:bookmarkEnd w:id="0"/>
    </w:p>
    <w:p w:rsidR="00E57AF6" w:rsidRPr="00AD3DF8" w:rsidRDefault="00E57AF6" w:rsidP="00E57AF6">
      <w:pPr>
        <w:rPr>
          <w:rFonts w:ascii="Arial" w:hAnsi="Arial" w:cs="Arial"/>
          <w:sz w:val="16"/>
          <w:szCs w:val="16"/>
        </w:rPr>
      </w:pPr>
      <w:r w:rsidRPr="00AD3DF8">
        <w:rPr>
          <w:rFonts w:ascii="Arial" w:hAnsi="Arial" w:cs="Arial"/>
          <w:sz w:val="16"/>
          <w:szCs w:val="16"/>
          <w:u w:val="single"/>
        </w:rPr>
        <w:t>Initial Term:</w:t>
      </w:r>
      <w:r w:rsidRPr="00AD3DF8">
        <w:rPr>
          <w:rFonts w:ascii="Arial" w:hAnsi="Arial" w:cs="Arial"/>
          <w:sz w:val="16"/>
          <w:szCs w:val="16"/>
        </w:rPr>
        <w:t xml:space="preserve">  36 months</w:t>
      </w:r>
    </w:p>
    <w:p w:rsidR="00E57AF6" w:rsidRPr="00AD3DF8" w:rsidRDefault="00E57AF6" w:rsidP="00E57AF6">
      <w:pPr>
        <w:rPr>
          <w:rFonts w:ascii="Arial" w:hAnsi="Arial" w:cs="Arial"/>
          <w:sz w:val="16"/>
          <w:szCs w:val="16"/>
        </w:rPr>
      </w:pPr>
    </w:p>
    <w:p w:rsidR="00E57AF6" w:rsidRPr="00AD3DF8" w:rsidRDefault="00E57AF6" w:rsidP="00E57AF6">
      <w:pPr>
        <w:rPr>
          <w:rFonts w:ascii="Arial" w:hAnsi="Arial" w:cs="Arial"/>
          <w:sz w:val="16"/>
          <w:szCs w:val="16"/>
        </w:rPr>
      </w:pPr>
      <w:r w:rsidRPr="00AD3DF8">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E57AF6" w:rsidRPr="00AD3DF8" w:rsidRDefault="00E57AF6" w:rsidP="00E57AF6">
      <w:pPr>
        <w:rPr>
          <w:rFonts w:ascii="Arial" w:hAnsi="Arial" w:cs="Arial"/>
          <w:sz w:val="16"/>
          <w:szCs w:val="16"/>
        </w:rPr>
      </w:pPr>
    </w:p>
    <w:p w:rsidR="00E57AF6" w:rsidRPr="00AD3DF8" w:rsidRDefault="00E57AF6" w:rsidP="00E57AF6">
      <w:pPr>
        <w:rPr>
          <w:rFonts w:ascii="Arial" w:hAnsi="Arial" w:cs="Arial"/>
          <w:sz w:val="16"/>
          <w:szCs w:val="16"/>
        </w:rPr>
      </w:pPr>
      <w:smartTag w:uri="urn:schemas-microsoft-com:office:smarttags" w:element="State">
        <w:r w:rsidRPr="00AD3DF8">
          <w:rPr>
            <w:rFonts w:ascii="Arial" w:hAnsi="Arial" w:cs="Arial"/>
            <w:sz w:val="16"/>
            <w:szCs w:val="16"/>
            <w:u w:val="single"/>
          </w:rPr>
          <w:t>Ann</w:t>
        </w:r>
      </w:smartTag>
      <w:r w:rsidRPr="00AD3DF8">
        <w:rPr>
          <w:rFonts w:ascii="Arial" w:hAnsi="Arial" w:cs="Arial"/>
          <w:sz w:val="16"/>
          <w:szCs w:val="16"/>
          <w:u w:val="single"/>
        </w:rPr>
        <w:t>ual Volume Commitment (“AVC”):</w:t>
      </w:r>
      <w:r w:rsidRPr="00AD3DF8">
        <w:rPr>
          <w:rFonts w:ascii="Arial" w:hAnsi="Arial" w:cs="Arial"/>
          <w:sz w:val="16"/>
          <w:szCs w:val="16"/>
        </w:rPr>
        <w:t xml:space="preserve">  $50,000 in Total Service Charges (“AVC”) </w:t>
      </w:r>
      <w:r w:rsidRPr="00AD3DF8">
        <w:rPr>
          <w:rFonts w:ascii="Arial" w:hAnsi="Arial" w:cs="Arial"/>
          <w:bCs/>
          <w:sz w:val="16"/>
          <w:szCs w:val="16"/>
        </w:rPr>
        <w:t>during each contract year of the Term.</w:t>
      </w:r>
      <w:r w:rsidRPr="00AD3DF8">
        <w:rPr>
          <w:rFonts w:ascii="Arial" w:hAnsi="Arial" w:cs="Arial"/>
          <w:sz w:val="16"/>
          <w:szCs w:val="16"/>
        </w:rPr>
        <w:t xml:space="preserve"> </w:t>
      </w:r>
    </w:p>
    <w:p w:rsidR="00E57AF6" w:rsidRPr="00AD3DF8" w:rsidRDefault="00E57AF6" w:rsidP="00E57AF6">
      <w:pPr>
        <w:rPr>
          <w:rFonts w:ascii="Arial" w:hAnsi="Arial" w:cs="Arial"/>
          <w:sz w:val="16"/>
          <w:szCs w:val="16"/>
        </w:rPr>
      </w:pPr>
    </w:p>
    <w:p w:rsidR="00E57AF6" w:rsidRPr="00AD3DF8" w:rsidRDefault="00E57AF6" w:rsidP="00E57AF6">
      <w:pPr>
        <w:autoSpaceDE w:val="0"/>
        <w:autoSpaceDN w:val="0"/>
        <w:adjustRightInd w:val="0"/>
        <w:rPr>
          <w:rFonts w:ascii="Arial" w:hAnsi="Arial" w:cs="Arial"/>
          <w:sz w:val="16"/>
          <w:szCs w:val="16"/>
        </w:rPr>
      </w:pPr>
      <w:r w:rsidRPr="00AD3DF8">
        <w:rPr>
          <w:rFonts w:ascii="Arial" w:hAnsi="Arial" w:cs="Arial"/>
          <w:sz w:val="16"/>
          <w:szCs w:val="16"/>
        </w:rPr>
        <w:t>Total Service Charges (defined below) in each twelve-month period during the Initial Term (“Contract Year”). “Total Service Charges” means all charges, after application of all discounts and credits, for the Services, excluding Taxes, Governmental Charges, equipment, Verizon ILEC, Verizon Wireless, Document Delivery Fax, non-recurring charges, goods and services acquired by Verizon as Customer’s agent, international pass-through access (Type 3/PTT) and charges for international access provided by Verizon (Type 1), charges for security services provided by Cybertrust, Inc. or its affiliates set forth in the Guide as providers of Cybertrust security services, and other charges expressly excluded by this Agreement</w:t>
      </w:r>
    </w:p>
    <w:p w:rsidR="00E57AF6" w:rsidRPr="00AD3DF8" w:rsidRDefault="00E57AF6" w:rsidP="00E57AF6">
      <w:pPr>
        <w:ind w:left="720" w:hanging="720"/>
        <w:rPr>
          <w:rFonts w:ascii="Arial" w:hAnsi="Arial" w:cs="Arial"/>
          <w:sz w:val="16"/>
          <w:szCs w:val="16"/>
          <w:u w:val="single"/>
        </w:rPr>
      </w:pPr>
    </w:p>
    <w:p w:rsidR="00E57AF6" w:rsidRPr="00AD3DF8" w:rsidRDefault="00E57AF6" w:rsidP="00E57AF6">
      <w:pPr>
        <w:ind w:left="720" w:hanging="720"/>
        <w:rPr>
          <w:rFonts w:ascii="Arial" w:hAnsi="Arial" w:cs="Arial"/>
          <w:color w:val="3366FF"/>
          <w:sz w:val="16"/>
          <w:szCs w:val="16"/>
        </w:rPr>
      </w:pPr>
      <w:r w:rsidRPr="00AD3DF8">
        <w:rPr>
          <w:rFonts w:ascii="Arial" w:hAnsi="Arial" w:cs="Arial"/>
          <w:sz w:val="16"/>
          <w:szCs w:val="16"/>
          <w:u w:val="single"/>
        </w:rPr>
        <w:t>Rates and Charges</w:t>
      </w:r>
    </w:p>
    <w:p w:rsidR="00E57AF6" w:rsidRPr="00AD3DF8" w:rsidRDefault="00E57AF6" w:rsidP="00E57AF6">
      <w:pPr>
        <w:ind w:left="720" w:hanging="720"/>
        <w:rPr>
          <w:rFonts w:ascii="Arial" w:hAnsi="Arial" w:cs="Arial"/>
          <w:color w:val="3366FF"/>
          <w:sz w:val="16"/>
          <w:szCs w:val="16"/>
        </w:rPr>
      </w:pPr>
    </w:p>
    <w:p w:rsidR="00E57AF6" w:rsidRPr="00AD3DF8" w:rsidRDefault="00E57AF6" w:rsidP="00E57AF6">
      <w:pPr>
        <w:ind w:left="720"/>
        <w:rPr>
          <w:rFonts w:ascii="Arial" w:hAnsi="Arial" w:cs="Arial"/>
          <w:sz w:val="16"/>
          <w:szCs w:val="16"/>
        </w:rPr>
      </w:pPr>
      <w:r w:rsidRPr="00AD3DF8">
        <w:rPr>
          <w:rFonts w:ascii="Arial" w:hAnsi="Arial" w:cs="Arial"/>
          <w:sz w:val="16"/>
          <w:szCs w:val="16"/>
          <w:u w:val="single"/>
        </w:rPr>
        <w:t>Conferencing Services:</w:t>
      </w:r>
      <w:r w:rsidRPr="00AD3DF8">
        <w:rPr>
          <w:rFonts w:ascii="Arial" w:hAnsi="Arial" w:cs="Arial"/>
          <w:sz w:val="16"/>
          <w:szCs w:val="16"/>
        </w:rPr>
        <w:t xml:space="preserve">  </w:t>
      </w:r>
    </w:p>
    <w:p w:rsidR="00E57AF6" w:rsidRPr="00AD3DF8" w:rsidRDefault="00E57AF6" w:rsidP="00E57AF6">
      <w:pPr>
        <w:tabs>
          <w:tab w:val="left" w:pos="1870"/>
        </w:tabs>
        <w:ind w:left="720"/>
        <w:rPr>
          <w:rFonts w:ascii="Arial" w:hAnsi="Arial" w:cs="Arial"/>
          <w:sz w:val="16"/>
          <w:szCs w:val="16"/>
        </w:rPr>
      </w:pPr>
      <w:r w:rsidRPr="00AD3DF8">
        <w:rPr>
          <w:rFonts w:ascii="Arial" w:hAnsi="Arial" w:cs="Arial"/>
          <w:sz w:val="16"/>
          <w:szCs w:val="16"/>
        </w:rPr>
        <w:tab/>
      </w:r>
    </w:p>
    <w:p w:rsidR="00E57AF6" w:rsidRPr="00AD3DF8" w:rsidRDefault="00E57AF6" w:rsidP="00E57AF6">
      <w:pPr>
        <w:ind w:left="1440"/>
        <w:rPr>
          <w:rFonts w:ascii="Arial" w:hAnsi="Arial" w:cs="Arial"/>
          <w:sz w:val="16"/>
          <w:szCs w:val="16"/>
        </w:rPr>
      </w:pPr>
      <w:r w:rsidRPr="00AD3DF8">
        <w:rPr>
          <w:rFonts w:ascii="Arial" w:hAnsi="Arial" w:cs="Arial"/>
          <w:sz w:val="16"/>
          <w:szCs w:val="16"/>
          <w:u w:val="single"/>
        </w:rPr>
        <w:t>Audio Conferencing</w:t>
      </w:r>
      <w:r w:rsidRPr="00AD3DF8">
        <w:rPr>
          <w:rFonts w:ascii="Arial" w:hAnsi="Arial" w:cs="Arial"/>
          <w:sz w:val="16"/>
          <w:szCs w:val="16"/>
        </w:rPr>
        <w:t>:  In lieu of any other rates and discounts, Customer will pay fixed per-minute per bridge rates ranging from $0.0091 to $0.3200 for the following Conferencing Services:</w:t>
      </w:r>
    </w:p>
    <w:p w:rsidR="00E57AF6" w:rsidRPr="00AD3DF8" w:rsidRDefault="00E57AF6" w:rsidP="00E57AF6">
      <w:pPr>
        <w:ind w:left="1440"/>
        <w:rPr>
          <w:rFonts w:ascii="Arial" w:hAnsi="Arial" w:cs="Arial"/>
          <w:sz w:val="16"/>
          <w:szCs w:val="16"/>
          <w:u w:val="single"/>
        </w:rPr>
      </w:pPr>
    </w:p>
    <w:p w:rsidR="00E57AF6" w:rsidRPr="00AD3DF8" w:rsidRDefault="00E57AF6" w:rsidP="00E57AF6">
      <w:pPr>
        <w:ind w:left="2160"/>
        <w:rPr>
          <w:rFonts w:ascii="Arial" w:hAnsi="Arial" w:cs="Arial"/>
          <w:sz w:val="16"/>
          <w:szCs w:val="16"/>
        </w:rPr>
      </w:pPr>
      <w:r w:rsidRPr="00AD3DF8">
        <w:rPr>
          <w:rFonts w:ascii="Arial" w:hAnsi="Arial" w:cs="Arial"/>
          <w:sz w:val="16"/>
          <w:szCs w:val="16"/>
          <w:u w:val="single"/>
        </w:rPr>
        <w:t>Domestic Audio Conferencing:</w:t>
      </w:r>
      <w:r w:rsidRPr="00AD3DF8">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E57AF6" w:rsidRPr="00AD3DF8" w:rsidRDefault="00E57AF6" w:rsidP="00E57AF6">
      <w:pPr>
        <w:tabs>
          <w:tab w:val="left" w:pos="2790"/>
        </w:tabs>
        <w:ind w:left="2160" w:hanging="288"/>
        <w:rPr>
          <w:rFonts w:ascii="Arial" w:hAnsi="Arial" w:cs="Arial"/>
          <w:i/>
          <w:sz w:val="16"/>
          <w:szCs w:val="16"/>
        </w:rPr>
      </w:pPr>
      <w:r w:rsidRPr="00AD3DF8">
        <w:rPr>
          <w:rFonts w:ascii="Arial" w:hAnsi="Arial" w:cs="Arial"/>
          <w:i/>
          <w:sz w:val="16"/>
          <w:szCs w:val="16"/>
        </w:rPr>
        <w:tab/>
      </w:r>
      <w:r w:rsidRPr="00AD3DF8">
        <w:rPr>
          <w:rFonts w:ascii="Arial" w:hAnsi="Arial" w:cs="Arial"/>
          <w:i/>
          <w:sz w:val="16"/>
          <w:szCs w:val="16"/>
        </w:rPr>
        <w:tab/>
      </w:r>
    </w:p>
    <w:p w:rsidR="00E57AF6" w:rsidRPr="00AD3DF8" w:rsidRDefault="00E57AF6" w:rsidP="00E57AF6">
      <w:pPr>
        <w:ind w:left="2160"/>
        <w:rPr>
          <w:rFonts w:ascii="Arial" w:hAnsi="Arial" w:cs="Arial"/>
          <w:sz w:val="16"/>
          <w:szCs w:val="16"/>
        </w:rPr>
      </w:pPr>
      <w:r w:rsidRPr="00AD3DF8">
        <w:rPr>
          <w:rFonts w:ascii="Arial" w:hAnsi="Arial" w:cs="Arial"/>
          <w:sz w:val="16"/>
          <w:szCs w:val="16"/>
          <w:u w:val="single"/>
        </w:rPr>
        <w:t>Instant Replay Plus:</w:t>
      </w:r>
      <w:r w:rsidRPr="00AD3DF8">
        <w:rPr>
          <w:rFonts w:ascii="Arial" w:hAnsi="Arial" w:cs="Arial"/>
          <w:sz w:val="16"/>
          <w:szCs w:val="16"/>
        </w:rPr>
        <w:t>   Fixed per-minute per-participant rates for Instant Replay Plus usage using toll free number access and toll number access.</w:t>
      </w:r>
    </w:p>
    <w:p w:rsidR="00E57AF6" w:rsidRPr="00AD3DF8" w:rsidRDefault="00E57AF6" w:rsidP="00E57AF6">
      <w:pPr>
        <w:ind w:left="2160"/>
        <w:rPr>
          <w:rFonts w:ascii="Arial" w:hAnsi="Arial" w:cs="Arial"/>
          <w:sz w:val="16"/>
          <w:szCs w:val="16"/>
        </w:rPr>
      </w:pPr>
    </w:p>
    <w:p w:rsidR="00E57AF6" w:rsidRPr="00AD3DF8" w:rsidRDefault="00E57AF6" w:rsidP="00E57AF6">
      <w:pPr>
        <w:ind w:left="2160"/>
        <w:rPr>
          <w:rFonts w:ascii="Arial" w:hAnsi="Arial" w:cs="Arial"/>
          <w:sz w:val="16"/>
          <w:szCs w:val="16"/>
        </w:rPr>
      </w:pPr>
      <w:r w:rsidRPr="00AD3DF8">
        <w:rPr>
          <w:rFonts w:ascii="Arial" w:hAnsi="Arial" w:cs="Arial"/>
          <w:sz w:val="16"/>
          <w:szCs w:val="16"/>
          <w:u w:val="single"/>
        </w:rPr>
        <w:t>Canadian Audio Conferencing</w:t>
      </w:r>
      <w:r w:rsidRPr="00AD3DF8">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E57AF6" w:rsidRPr="00AD3DF8" w:rsidRDefault="00E57AF6" w:rsidP="00E57AF6">
      <w:pPr>
        <w:ind w:left="2160"/>
        <w:rPr>
          <w:rFonts w:ascii="Arial" w:hAnsi="Arial" w:cs="Arial"/>
          <w:sz w:val="16"/>
          <w:szCs w:val="16"/>
          <w:u w:val="single"/>
        </w:rPr>
      </w:pPr>
    </w:p>
    <w:p w:rsidR="00E57AF6" w:rsidRPr="00AD3DF8" w:rsidRDefault="00E57AF6" w:rsidP="00E57AF6">
      <w:pPr>
        <w:ind w:left="2160"/>
        <w:rPr>
          <w:rFonts w:ascii="Arial" w:hAnsi="Arial" w:cs="Arial"/>
          <w:sz w:val="16"/>
          <w:szCs w:val="16"/>
        </w:rPr>
      </w:pPr>
      <w:r w:rsidRPr="00AD3DF8">
        <w:rPr>
          <w:rFonts w:ascii="Arial" w:hAnsi="Arial" w:cs="Arial"/>
          <w:sz w:val="16"/>
          <w:szCs w:val="16"/>
          <w:u w:val="single"/>
        </w:rPr>
        <w:t>Global Access Transport Charges (U.S. Bridged):</w:t>
      </w:r>
      <w:r w:rsidRPr="00AD3DF8">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E57AF6" w:rsidRPr="00AD3DF8" w:rsidRDefault="00E57AF6" w:rsidP="00E57AF6">
      <w:pPr>
        <w:ind w:left="1872"/>
        <w:rPr>
          <w:rFonts w:ascii="Arial" w:hAnsi="Arial" w:cs="Arial"/>
          <w:sz w:val="16"/>
          <w:szCs w:val="16"/>
        </w:rPr>
      </w:pPr>
    </w:p>
    <w:p w:rsidR="00E57AF6" w:rsidRPr="00AD3DF8" w:rsidRDefault="00E57AF6" w:rsidP="00E57AF6">
      <w:pPr>
        <w:ind w:left="2160"/>
        <w:rPr>
          <w:rFonts w:ascii="Arial" w:hAnsi="Arial" w:cs="Arial"/>
          <w:sz w:val="16"/>
          <w:szCs w:val="16"/>
          <w:u w:val="single"/>
        </w:rPr>
      </w:pPr>
      <w:r w:rsidRPr="00AD3DF8">
        <w:rPr>
          <w:rFonts w:ascii="Arial" w:hAnsi="Arial" w:cs="Arial"/>
          <w:sz w:val="16"/>
          <w:szCs w:val="16"/>
          <w:u w:val="single"/>
        </w:rPr>
        <w:t>Freephone (IFN) Transport Zone A – G.</w:t>
      </w:r>
    </w:p>
    <w:p w:rsidR="00E57AF6" w:rsidRPr="00AD3DF8" w:rsidRDefault="00E57AF6" w:rsidP="00E57AF6">
      <w:pPr>
        <w:ind w:left="1872"/>
        <w:rPr>
          <w:rFonts w:ascii="Arial" w:hAnsi="Arial" w:cs="Arial"/>
          <w:sz w:val="16"/>
          <w:szCs w:val="16"/>
        </w:rPr>
      </w:pPr>
    </w:p>
    <w:p w:rsidR="00E57AF6" w:rsidRPr="00AD3DF8" w:rsidRDefault="00E57AF6" w:rsidP="00E57AF6">
      <w:pPr>
        <w:rPr>
          <w:rFonts w:ascii="Arial" w:hAnsi="Arial" w:cs="Arial"/>
          <w:sz w:val="16"/>
          <w:szCs w:val="16"/>
          <w:u w:val="single"/>
        </w:rPr>
      </w:pPr>
    </w:p>
    <w:p w:rsidR="00E57AF6" w:rsidRPr="00AD3DF8" w:rsidRDefault="00E57AF6" w:rsidP="00E57AF6">
      <w:pPr>
        <w:rPr>
          <w:rFonts w:ascii="Arial" w:hAnsi="Arial" w:cs="Arial"/>
          <w:sz w:val="16"/>
          <w:szCs w:val="16"/>
        </w:rPr>
      </w:pPr>
      <w:r w:rsidRPr="00AD3DF8">
        <w:rPr>
          <w:rFonts w:ascii="Arial" w:hAnsi="Arial" w:cs="Arial"/>
          <w:sz w:val="16"/>
          <w:szCs w:val="16"/>
          <w:u w:val="single"/>
        </w:rPr>
        <w:t>Discounts:</w:t>
      </w:r>
      <w:r w:rsidRPr="00AD3DF8">
        <w:rPr>
          <w:rFonts w:ascii="Arial" w:hAnsi="Arial" w:cs="Arial"/>
          <w:sz w:val="16"/>
          <w:szCs w:val="16"/>
        </w:rPr>
        <w:t xml:space="preserve"> </w:t>
      </w:r>
    </w:p>
    <w:p w:rsidR="00E57AF6" w:rsidRPr="00AD3DF8" w:rsidRDefault="00E57AF6" w:rsidP="00E57AF6">
      <w:pPr>
        <w:ind w:left="720"/>
        <w:rPr>
          <w:rFonts w:ascii="Arial" w:hAnsi="Arial" w:cs="Arial"/>
          <w:sz w:val="16"/>
          <w:szCs w:val="16"/>
        </w:rPr>
      </w:pPr>
      <w:r w:rsidRPr="00AD3DF8">
        <w:rPr>
          <w:rFonts w:ascii="Arial" w:hAnsi="Arial" w:cs="Arial"/>
          <w:sz w:val="16"/>
          <w:szCs w:val="16"/>
          <w:u w:val="single"/>
        </w:rPr>
        <w:t>Conferencing Services:</w:t>
      </w:r>
      <w:r w:rsidRPr="00AD3DF8">
        <w:rPr>
          <w:rFonts w:ascii="Arial" w:hAnsi="Arial" w:cs="Arial"/>
          <w:sz w:val="16"/>
          <w:szCs w:val="16"/>
        </w:rPr>
        <w:t xml:space="preserve">  In lieu of any other rates and discounts, the Customer will receive a discount equal to 30% for the following Conferencing Services:</w:t>
      </w:r>
    </w:p>
    <w:p w:rsidR="00E57AF6" w:rsidRPr="00AD3DF8" w:rsidRDefault="00E57AF6" w:rsidP="00E57AF6">
      <w:pPr>
        <w:ind w:left="1872"/>
        <w:rPr>
          <w:rFonts w:ascii="Arial" w:hAnsi="Arial" w:cs="Arial"/>
          <w:sz w:val="16"/>
          <w:szCs w:val="16"/>
          <w:u w:val="single"/>
        </w:rPr>
      </w:pPr>
    </w:p>
    <w:p w:rsidR="00E57AF6" w:rsidRPr="00AD3DF8" w:rsidRDefault="00E57AF6" w:rsidP="00E57AF6">
      <w:pPr>
        <w:ind w:left="1440"/>
        <w:rPr>
          <w:rFonts w:ascii="Arial" w:hAnsi="Arial" w:cs="Arial"/>
          <w:sz w:val="16"/>
          <w:szCs w:val="16"/>
        </w:rPr>
      </w:pPr>
      <w:r w:rsidRPr="00AD3DF8">
        <w:rPr>
          <w:rFonts w:ascii="Arial" w:hAnsi="Arial" w:cs="Arial"/>
          <w:sz w:val="16"/>
          <w:szCs w:val="16"/>
          <w:u w:val="single"/>
        </w:rPr>
        <w:t>US Dial Out International Audio Conferencing</w:t>
      </w:r>
      <w:r w:rsidRPr="00AD3DF8">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E57AF6" w:rsidRPr="00AD3DF8" w:rsidRDefault="00E57AF6" w:rsidP="00E57AF6">
      <w:pPr>
        <w:ind w:left="1440"/>
        <w:rPr>
          <w:rFonts w:ascii="Arial" w:hAnsi="Arial" w:cs="Arial"/>
          <w:sz w:val="16"/>
          <w:szCs w:val="16"/>
        </w:rPr>
      </w:pPr>
    </w:p>
    <w:p w:rsidR="00E57AF6" w:rsidRPr="00AD3DF8" w:rsidRDefault="00E57AF6" w:rsidP="00E57AF6">
      <w:pPr>
        <w:rPr>
          <w:rFonts w:ascii="Arial" w:hAnsi="Arial" w:cs="Arial"/>
          <w:sz w:val="16"/>
          <w:szCs w:val="16"/>
        </w:rPr>
      </w:pPr>
    </w:p>
    <w:p w:rsidR="00E57AF6" w:rsidRPr="00AD3DF8" w:rsidRDefault="00E57AF6" w:rsidP="00E57AF6">
      <w:pPr>
        <w:ind w:left="720" w:hanging="720"/>
        <w:rPr>
          <w:rFonts w:ascii="Arial" w:hAnsi="Arial" w:cs="Arial"/>
          <w:sz w:val="16"/>
          <w:szCs w:val="16"/>
          <w:u w:val="single"/>
        </w:rPr>
      </w:pPr>
    </w:p>
    <w:p w:rsidR="00E57AF6" w:rsidRPr="00AD3DF8" w:rsidRDefault="00E57AF6" w:rsidP="00E57AF6">
      <w:pPr>
        <w:rPr>
          <w:rFonts w:ascii="Arial" w:hAnsi="Arial" w:cs="Arial"/>
          <w:sz w:val="16"/>
          <w:szCs w:val="16"/>
          <w:u w:val="single"/>
        </w:rPr>
      </w:pPr>
      <w:r w:rsidRPr="00AD3DF8">
        <w:rPr>
          <w:rFonts w:ascii="Arial" w:hAnsi="Arial" w:cs="Arial"/>
          <w:sz w:val="16"/>
          <w:szCs w:val="16"/>
          <w:u w:val="single"/>
        </w:rPr>
        <w:t xml:space="preserve">Classifications, Practices and Regulations:  </w:t>
      </w:r>
    </w:p>
    <w:p w:rsidR="00E57AF6" w:rsidRPr="00AD3DF8" w:rsidRDefault="00E57AF6" w:rsidP="00E57AF6">
      <w:pPr>
        <w:rPr>
          <w:rFonts w:ascii="Arial" w:hAnsi="Arial" w:cs="Arial"/>
          <w:sz w:val="16"/>
          <w:szCs w:val="16"/>
          <w:u w:val="single"/>
        </w:rPr>
      </w:pPr>
    </w:p>
    <w:p w:rsidR="00E57AF6" w:rsidRPr="00AD3DF8" w:rsidRDefault="00E57AF6" w:rsidP="00E57AF6">
      <w:pPr>
        <w:ind w:left="720"/>
        <w:rPr>
          <w:rFonts w:ascii="Arial" w:hAnsi="Arial" w:cs="Arial"/>
          <w:sz w:val="16"/>
          <w:szCs w:val="16"/>
        </w:rPr>
      </w:pPr>
      <w:r w:rsidRPr="00AD3DF8">
        <w:rPr>
          <w:rFonts w:ascii="Arial" w:hAnsi="Arial" w:cs="Arial"/>
          <w:sz w:val="16"/>
          <w:szCs w:val="16"/>
          <w:u w:val="single"/>
        </w:rPr>
        <w:t>Underutilization and Termination with Liability:</w:t>
      </w:r>
      <w:r w:rsidRPr="00AD3DF8">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E57AF6" w:rsidRPr="00AD3DF8" w:rsidRDefault="00E57AF6" w:rsidP="00E57AF6">
      <w:pPr>
        <w:ind w:left="720"/>
        <w:rPr>
          <w:rFonts w:ascii="Arial" w:hAnsi="Arial" w:cs="Arial"/>
          <w:sz w:val="16"/>
          <w:szCs w:val="16"/>
        </w:rPr>
      </w:pPr>
    </w:p>
    <w:p w:rsidR="00B76823" w:rsidRDefault="00B76823">
      <w:r>
        <w:br w:type="page"/>
      </w:r>
    </w:p>
    <w:p w:rsidR="00A865AB" w:rsidRPr="007F26F7" w:rsidRDefault="00A865AB"/>
    <w:sectPr w:rsidR="00A865AB" w:rsidRPr="007F26F7" w:rsidSect="001602F5">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566" w:rsidRDefault="00D77442">
      <w:r>
        <w:separator/>
      </w:r>
    </w:p>
  </w:endnote>
  <w:endnote w:type="continuationSeparator" w:id="0">
    <w:p w:rsidR="00C66566" w:rsidRDefault="00D7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97" w:rsidRPr="009E547A" w:rsidRDefault="001C629A"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1602F5"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E57AF6">
      <w:rPr>
        <w:rStyle w:val="PageNumber"/>
        <w:rFonts w:ascii="Arial" w:hAnsi="Arial" w:cs="Arial"/>
        <w:noProof/>
        <w:sz w:val="16"/>
        <w:szCs w:val="16"/>
      </w:rPr>
      <w:t>5</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566" w:rsidRDefault="00D77442">
      <w:r>
        <w:separator/>
      </w:r>
    </w:p>
  </w:footnote>
  <w:footnote w:type="continuationSeparator" w:id="0">
    <w:p w:rsidR="00C66566" w:rsidRDefault="00D77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02F5"/>
    <w:rsid w:val="001602F5"/>
    <w:rsid w:val="001C629A"/>
    <w:rsid w:val="001E5370"/>
    <w:rsid w:val="006A73CA"/>
    <w:rsid w:val="006B20D8"/>
    <w:rsid w:val="00725DE1"/>
    <w:rsid w:val="007F26F7"/>
    <w:rsid w:val="00A865AB"/>
    <w:rsid w:val="00B76823"/>
    <w:rsid w:val="00C66566"/>
    <w:rsid w:val="00D77442"/>
    <w:rsid w:val="00E5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2F5"/>
    <w:pPr>
      <w:tabs>
        <w:tab w:val="center" w:pos="4320"/>
        <w:tab w:val="right" w:pos="8640"/>
      </w:tabs>
    </w:pPr>
  </w:style>
  <w:style w:type="character" w:customStyle="1" w:styleId="FooterChar">
    <w:name w:val="Footer Char"/>
    <w:basedOn w:val="DefaultParagraphFont"/>
    <w:link w:val="Footer"/>
    <w:rsid w:val="001602F5"/>
  </w:style>
  <w:style w:type="character" w:styleId="PageNumber">
    <w:name w:val="page number"/>
    <w:basedOn w:val="DefaultParagraphFont"/>
    <w:rsid w:val="001602F5"/>
  </w:style>
  <w:style w:type="paragraph" w:styleId="PlainText">
    <w:name w:val="Plain Text"/>
    <w:basedOn w:val="Normal"/>
    <w:link w:val="PlainTextChar"/>
    <w:rsid w:val="001602F5"/>
    <w:pPr>
      <w:ind w:left="1080"/>
    </w:pPr>
    <w:rPr>
      <w:rFonts w:ascii="Courier New" w:hAnsi="Courier New"/>
      <w:spacing w:val="-5"/>
    </w:rPr>
  </w:style>
  <w:style w:type="character" w:customStyle="1" w:styleId="PlainTextChar">
    <w:name w:val="Plain Text Char"/>
    <w:basedOn w:val="DefaultParagraphFont"/>
    <w:link w:val="PlainText"/>
    <w:rsid w:val="001602F5"/>
    <w:rPr>
      <w:rFonts w:ascii="Courier New" w:hAnsi="Courier New"/>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1898</Words>
  <Characters>10796</Characters>
  <Application>Microsoft Office Word</Application>
  <DocSecurity>0</DocSecurity>
  <Lines>89</Lines>
  <Paragraphs>25</Paragraphs>
  <ScaleCrop>false</ScaleCrop>
  <Company>Verizon</Company>
  <LinksUpToDate>false</LinksUpToDate>
  <CharactersWithSpaces>12669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linda.prior</dc:creator>
  <cp:lastModifiedBy>Moxley, Teresa O</cp:lastModifiedBy>
  <cp:revision>6</cp:revision>
  <dcterms:created xsi:type="dcterms:W3CDTF">2014-08-04T15:22:00Z</dcterms:created>
  <dcterms:modified xsi:type="dcterms:W3CDTF">2014-10-15T16:31:00Z</dcterms:modified>
</cp:coreProperties>
</file>